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7A2" w:rsidRPr="00D47C86" w:rsidRDefault="004377A2" w:rsidP="006E6C65">
      <w:pPr>
        <w:ind w:left="360"/>
        <w:jc w:val="both"/>
        <w:rPr>
          <w:sz w:val="24"/>
          <w:szCs w:val="24"/>
        </w:rPr>
      </w:pPr>
      <w:r>
        <w:t xml:space="preserve"> </w:t>
      </w:r>
      <w:r>
        <w:rPr>
          <w:sz w:val="24"/>
          <w:szCs w:val="24"/>
        </w:rPr>
        <w:t xml:space="preserve"> </w:t>
      </w:r>
    </w:p>
    <w:p w:rsidR="004377A2" w:rsidRPr="00543172" w:rsidRDefault="004377A2" w:rsidP="00041CAF">
      <w:pPr>
        <w:jc w:val="right"/>
        <w:rPr>
          <w:sz w:val="26"/>
          <w:szCs w:val="26"/>
        </w:rPr>
      </w:pPr>
      <w:r w:rsidRPr="00543172">
        <w:rPr>
          <w:sz w:val="26"/>
          <w:szCs w:val="26"/>
        </w:rPr>
        <w:t xml:space="preserve">Приложение  к постановлению </w:t>
      </w:r>
    </w:p>
    <w:p w:rsidR="004377A2" w:rsidRPr="00543172" w:rsidRDefault="004377A2" w:rsidP="00041CAF">
      <w:pPr>
        <w:jc w:val="right"/>
        <w:rPr>
          <w:sz w:val="26"/>
          <w:szCs w:val="26"/>
        </w:rPr>
      </w:pPr>
      <w:r w:rsidRPr="00543172">
        <w:rPr>
          <w:sz w:val="26"/>
          <w:szCs w:val="26"/>
        </w:rPr>
        <w:t>Администрации города Ржева</w:t>
      </w:r>
    </w:p>
    <w:p w:rsidR="004377A2" w:rsidRPr="00543172" w:rsidRDefault="004377A2" w:rsidP="00041CAF">
      <w:pPr>
        <w:ind w:right="-2"/>
        <w:jc w:val="right"/>
        <w:rPr>
          <w:sz w:val="26"/>
          <w:szCs w:val="26"/>
        </w:rPr>
      </w:pPr>
      <w:r w:rsidRPr="00543172">
        <w:rPr>
          <w:sz w:val="26"/>
          <w:szCs w:val="26"/>
        </w:rPr>
        <w:t xml:space="preserve">  от 25.02.2016  № 128</w:t>
      </w:r>
    </w:p>
    <w:p w:rsidR="004377A2" w:rsidRDefault="004377A2" w:rsidP="00041CAF">
      <w:pPr>
        <w:ind w:right="-2"/>
        <w:jc w:val="right"/>
        <w:rPr>
          <w:sz w:val="24"/>
          <w:szCs w:val="24"/>
        </w:rPr>
      </w:pPr>
    </w:p>
    <w:p w:rsidR="004377A2" w:rsidRPr="00D47C86" w:rsidRDefault="004377A2" w:rsidP="00041CAF">
      <w:pPr>
        <w:ind w:right="-2"/>
        <w:jc w:val="right"/>
        <w:rPr>
          <w:sz w:val="24"/>
        </w:rPr>
      </w:pPr>
    </w:p>
    <w:p w:rsidR="004377A2" w:rsidRPr="00543172" w:rsidRDefault="004377A2" w:rsidP="00543172">
      <w:pPr>
        <w:ind w:right="-1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«</w:t>
      </w:r>
      <w:r w:rsidRPr="00543172">
        <w:rPr>
          <w:color w:val="000000"/>
          <w:sz w:val="22"/>
          <w:szCs w:val="22"/>
        </w:rPr>
        <w:t>Приложение к постановлению</w:t>
      </w:r>
    </w:p>
    <w:p w:rsidR="004377A2" w:rsidRPr="00D47C86" w:rsidRDefault="004377A2" w:rsidP="00543172">
      <w:pPr>
        <w:jc w:val="right"/>
        <w:rPr>
          <w:sz w:val="24"/>
          <w:szCs w:val="24"/>
        </w:rPr>
      </w:pPr>
      <w:r w:rsidRPr="00D47C86">
        <w:rPr>
          <w:sz w:val="24"/>
          <w:szCs w:val="24"/>
        </w:rPr>
        <w:t>Администрации города Ржева</w:t>
      </w:r>
    </w:p>
    <w:p w:rsidR="004377A2" w:rsidRDefault="004377A2" w:rsidP="00543172">
      <w:pPr>
        <w:ind w:right="-2"/>
        <w:jc w:val="right"/>
        <w:rPr>
          <w:sz w:val="24"/>
          <w:szCs w:val="24"/>
        </w:rPr>
      </w:pPr>
      <w:r w:rsidRPr="00D47C86">
        <w:rPr>
          <w:sz w:val="24"/>
          <w:szCs w:val="24"/>
        </w:rPr>
        <w:t xml:space="preserve">  от </w:t>
      </w:r>
      <w:r>
        <w:rPr>
          <w:sz w:val="24"/>
          <w:szCs w:val="24"/>
        </w:rPr>
        <w:t>20.02.2014  № 229</w:t>
      </w:r>
    </w:p>
    <w:p w:rsidR="004377A2" w:rsidRPr="00543172" w:rsidRDefault="004377A2" w:rsidP="00543172">
      <w:pPr>
        <w:ind w:right="-1"/>
        <w:jc w:val="right"/>
        <w:rPr>
          <w:color w:val="000000"/>
          <w:sz w:val="22"/>
          <w:szCs w:val="22"/>
        </w:rPr>
      </w:pPr>
    </w:p>
    <w:p w:rsidR="004377A2" w:rsidRPr="00543172" w:rsidRDefault="004377A2" w:rsidP="00543172">
      <w:pPr>
        <w:ind w:right="-1"/>
        <w:jc w:val="right"/>
        <w:rPr>
          <w:color w:val="000000"/>
          <w:sz w:val="22"/>
          <w:szCs w:val="22"/>
        </w:rPr>
      </w:pPr>
    </w:p>
    <w:p w:rsidR="004377A2" w:rsidRPr="00D47C86" w:rsidRDefault="004377A2" w:rsidP="00041CAF">
      <w:pPr>
        <w:ind w:right="-1"/>
        <w:jc w:val="center"/>
        <w:rPr>
          <w:b/>
          <w:color w:val="000000"/>
          <w:sz w:val="32"/>
          <w:szCs w:val="32"/>
        </w:rPr>
      </w:pPr>
    </w:p>
    <w:p w:rsidR="004377A2" w:rsidRPr="00D47C86" w:rsidRDefault="004377A2" w:rsidP="00041CAF">
      <w:pPr>
        <w:ind w:right="-1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 </w:t>
      </w:r>
    </w:p>
    <w:p w:rsidR="004377A2" w:rsidRPr="00D47C86" w:rsidRDefault="004377A2" w:rsidP="00041CAF">
      <w:pPr>
        <w:ind w:right="-1"/>
        <w:jc w:val="center"/>
        <w:rPr>
          <w:b/>
          <w:color w:val="000000"/>
          <w:sz w:val="32"/>
          <w:szCs w:val="32"/>
        </w:rPr>
      </w:pPr>
    </w:p>
    <w:p w:rsidR="004377A2" w:rsidRPr="00D47C86" w:rsidRDefault="004377A2" w:rsidP="00041CAF">
      <w:pPr>
        <w:ind w:right="-1"/>
        <w:jc w:val="center"/>
        <w:rPr>
          <w:b/>
          <w:color w:val="000000"/>
          <w:sz w:val="32"/>
          <w:szCs w:val="32"/>
        </w:rPr>
      </w:pPr>
      <w:r w:rsidRPr="00D47C86">
        <w:rPr>
          <w:b/>
          <w:color w:val="000000"/>
          <w:sz w:val="32"/>
          <w:szCs w:val="32"/>
        </w:rPr>
        <w:t>МУНИЦИПАЛЬНАЯ ПРОГРАММА</w:t>
      </w:r>
    </w:p>
    <w:p w:rsidR="004377A2" w:rsidRPr="00D47C86" w:rsidRDefault="004377A2" w:rsidP="00041CAF">
      <w:pPr>
        <w:ind w:right="-1"/>
        <w:jc w:val="center"/>
        <w:rPr>
          <w:b/>
          <w:color w:val="000000"/>
          <w:sz w:val="32"/>
          <w:szCs w:val="32"/>
        </w:rPr>
      </w:pPr>
      <w:r w:rsidRPr="00D47C86">
        <w:rPr>
          <w:b/>
          <w:color w:val="000000"/>
          <w:sz w:val="32"/>
          <w:szCs w:val="32"/>
        </w:rPr>
        <w:t xml:space="preserve"> города Ржева Тверской области</w:t>
      </w:r>
    </w:p>
    <w:p w:rsidR="004377A2" w:rsidRPr="00D47C86" w:rsidRDefault="004377A2" w:rsidP="00041CAF">
      <w:pPr>
        <w:jc w:val="center"/>
        <w:rPr>
          <w:b/>
          <w:sz w:val="36"/>
          <w:szCs w:val="36"/>
        </w:rPr>
      </w:pPr>
      <w:r w:rsidRPr="00D47C86">
        <w:rPr>
          <w:b/>
          <w:sz w:val="24"/>
          <w:szCs w:val="24"/>
        </w:rPr>
        <w:t xml:space="preserve"> </w:t>
      </w:r>
    </w:p>
    <w:p w:rsidR="004377A2" w:rsidRPr="00D47C86" w:rsidRDefault="004377A2" w:rsidP="00041CAF">
      <w:pPr>
        <w:jc w:val="center"/>
        <w:rPr>
          <w:b/>
          <w:sz w:val="32"/>
          <w:szCs w:val="32"/>
        </w:rPr>
      </w:pPr>
      <w:r w:rsidRPr="00D47C86">
        <w:rPr>
          <w:b/>
          <w:sz w:val="36"/>
          <w:szCs w:val="36"/>
        </w:rPr>
        <w:t xml:space="preserve"> </w:t>
      </w:r>
      <w:r w:rsidRPr="00D47C86">
        <w:rPr>
          <w:b/>
          <w:sz w:val="24"/>
          <w:szCs w:val="24"/>
        </w:rPr>
        <w:t>«</w:t>
      </w:r>
      <w:r w:rsidRPr="00D47C86">
        <w:rPr>
          <w:b/>
          <w:sz w:val="32"/>
          <w:szCs w:val="32"/>
        </w:rPr>
        <w:t xml:space="preserve">Благоустройство города Ржева Тверской области» </w:t>
      </w:r>
    </w:p>
    <w:p w:rsidR="004377A2" w:rsidRPr="00D47C86" w:rsidRDefault="004377A2" w:rsidP="00041CAF">
      <w:pPr>
        <w:jc w:val="center"/>
        <w:rPr>
          <w:b/>
          <w:sz w:val="32"/>
          <w:szCs w:val="32"/>
        </w:rPr>
      </w:pPr>
      <w:r w:rsidRPr="00D47C86">
        <w:rPr>
          <w:b/>
          <w:sz w:val="32"/>
          <w:szCs w:val="32"/>
        </w:rPr>
        <w:t>на 2014-2019 годы</w:t>
      </w:r>
    </w:p>
    <w:p w:rsidR="004377A2" w:rsidRPr="00D47C86" w:rsidRDefault="004377A2" w:rsidP="00041CAF">
      <w:pPr>
        <w:ind w:right="-1"/>
        <w:jc w:val="center"/>
        <w:rPr>
          <w:b/>
          <w:sz w:val="32"/>
          <w:szCs w:val="32"/>
        </w:rPr>
      </w:pPr>
    </w:p>
    <w:p w:rsidR="004377A2" w:rsidRPr="00D47C86" w:rsidRDefault="004377A2" w:rsidP="00041CAF">
      <w:pPr>
        <w:ind w:right="-1"/>
        <w:jc w:val="center"/>
        <w:rPr>
          <w:b/>
          <w:sz w:val="36"/>
          <w:szCs w:val="36"/>
        </w:rPr>
      </w:pPr>
    </w:p>
    <w:p w:rsidR="004377A2" w:rsidRPr="00D47C86" w:rsidRDefault="004377A2" w:rsidP="00041CAF">
      <w:pPr>
        <w:ind w:right="-1"/>
        <w:jc w:val="center"/>
        <w:rPr>
          <w:b/>
          <w:sz w:val="24"/>
          <w:szCs w:val="24"/>
        </w:rPr>
      </w:pPr>
    </w:p>
    <w:p w:rsidR="004377A2" w:rsidRPr="00D47C86" w:rsidRDefault="004377A2" w:rsidP="00041CAF">
      <w:pPr>
        <w:ind w:right="-1"/>
        <w:jc w:val="center"/>
        <w:rPr>
          <w:b/>
          <w:sz w:val="24"/>
          <w:szCs w:val="24"/>
        </w:rPr>
      </w:pPr>
    </w:p>
    <w:p w:rsidR="004377A2" w:rsidRPr="00D47C86" w:rsidRDefault="004377A2" w:rsidP="00041CAF">
      <w:pPr>
        <w:ind w:right="-1"/>
        <w:jc w:val="center"/>
        <w:rPr>
          <w:b/>
          <w:sz w:val="24"/>
          <w:szCs w:val="24"/>
        </w:rPr>
      </w:pPr>
    </w:p>
    <w:p w:rsidR="004377A2" w:rsidRPr="00D47C86" w:rsidRDefault="004377A2" w:rsidP="00041CAF">
      <w:pPr>
        <w:ind w:right="-1"/>
        <w:jc w:val="center"/>
        <w:rPr>
          <w:b/>
          <w:sz w:val="24"/>
          <w:szCs w:val="24"/>
        </w:rPr>
      </w:pPr>
    </w:p>
    <w:p w:rsidR="004377A2" w:rsidRPr="00D47C86" w:rsidRDefault="004377A2" w:rsidP="00041CAF">
      <w:pPr>
        <w:ind w:right="-1"/>
        <w:jc w:val="center"/>
        <w:rPr>
          <w:b/>
          <w:sz w:val="24"/>
          <w:szCs w:val="24"/>
        </w:rPr>
      </w:pPr>
    </w:p>
    <w:p w:rsidR="004377A2" w:rsidRPr="00D47C86" w:rsidRDefault="004377A2" w:rsidP="00041CAF">
      <w:pPr>
        <w:ind w:right="-1"/>
        <w:jc w:val="center"/>
        <w:rPr>
          <w:b/>
          <w:sz w:val="24"/>
          <w:szCs w:val="24"/>
        </w:rPr>
      </w:pPr>
    </w:p>
    <w:p w:rsidR="004377A2" w:rsidRPr="00D47C86" w:rsidRDefault="004377A2" w:rsidP="00041CAF">
      <w:pPr>
        <w:ind w:right="-1"/>
        <w:jc w:val="center"/>
        <w:rPr>
          <w:b/>
          <w:sz w:val="24"/>
          <w:szCs w:val="24"/>
        </w:rPr>
      </w:pPr>
    </w:p>
    <w:p w:rsidR="004377A2" w:rsidRPr="00D47C86" w:rsidRDefault="004377A2" w:rsidP="00041CAF">
      <w:pPr>
        <w:ind w:right="-1"/>
        <w:jc w:val="center"/>
        <w:rPr>
          <w:b/>
          <w:sz w:val="24"/>
          <w:szCs w:val="24"/>
        </w:rPr>
      </w:pPr>
    </w:p>
    <w:p w:rsidR="004377A2" w:rsidRPr="00D47C86" w:rsidRDefault="004377A2" w:rsidP="00041CAF">
      <w:pPr>
        <w:ind w:right="-1"/>
        <w:jc w:val="center"/>
        <w:rPr>
          <w:b/>
          <w:sz w:val="24"/>
          <w:szCs w:val="24"/>
        </w:rPr>
      </w:pPr>
    </w:p>
    <w:p w:rsidR="004377A2" w:rsidRPr="00D47C86" w:rsidRDefault="004377A2" w:rsidP="00041CAF">
      <w:pPr>
        <w:ind w:right="-1"/>
        <w:jc w:val="center"/>
        <w:rPr>
          <w:b/>
          <w:sz w:val="24"/>
          <w:szCs w:val="24"/>
        </w:rPr>
      </w:pPr>
    </w:p>
    <w:p w:rsidR="004377A2" w:rsidRPr="00D47C86" w:rsidRDefault="004377A2" w:rsidP="00041CAF">
      <w:pPr>
        <w:ind w:right="-1"/>
        <w:jc w:val="center"/>
        <w:rPr>
          <w:b/>
          <w:sz w:val="24"/>
          <w:szCs w:val="24"/>
        </w:rPr>
      </w:pPr>
    </w:p>
    <w:p w:rsidR="004377A2" w:rsidRPr="00D47C86" w:rsidRDefault="004377A2" w:rsidP="00041CAF">
      <w:pPr>
        <w:ind w:right="-1"/>
        <w:jc w:val="center"/>
        <w:rPr>
          <w:b/>
          <w:sz w:val="24"/>
          <w:szCs w:val="24"/>
        </w:rPr>
      </w:pPr>
    </w:p>
    <w:p w:rsidR="004377A2" w:rsidRPr="00D47C86" w:rsidRDefault="004377A2" w:rsidP="00041CAF">
      <w:pPr>
        <w:ind w:right="-1"/>
        <w:jc w:val="center"/>
        <w:rPr>
          <w:b/>
          <w:sz w:val="24"/>
          <w:szCs w:val="24"/>
        </w:rPr>
      </w:pPr>
    </w:p>
    <w:p w:rsidR="004377A2" w:rsidRPr="00D47C86" w:rsidRDefault="004377A2" w:rsidP="00041CAF">
      <w:pPr>
        <w:ind w:right="-1"/>
        <w:jc w:val="center"/>
        <w:rPr>
          <w:b/>
          <w:sz w:val="24"/>
          <w:szCs w:val="24"/>
        </w:rPr>
      </w:pPr>
    </w:p>
    <w:p w:rsidR="004377A2" w:rsidRPr="00D47C86" w:rsidRDefault="004377A2" w:rsidP="00041CAF">
      <w:pPr>
        <w:ind w:right="-1"/>
        <w:jc w:val="center"/>
        <w:rPr>
          <w:b/>
          <w:sz w:val="24"/>
          <w:szCs w:val="24"/>
        </w:rPr>
      </w:pPr>
    </w:p>
    <w:p w:rsidR="004377A2" w:rsidRPr="00D47C86" w:rsidRDefault="004377A2" w:rsidP="00041CAF">
      <w:pPr>
        <w:ind w:right="-1"/>
        <w:jc w:val="center"/>
        <w:rPr>
          <w:b/>
          <w:sz w:val="24"/>
          <w:szCs w:val="24"/>
        </w:rPr>
      </w:pPr>
    </w:p>
    <w:p w:rsidR="004377A2" w:rsidRPr="00D47C86" w:rsidRDefault="004377A2" w:rsidP="00041CAF">
      <w:pPr>
        <w:ind w:right="-1"/>
        <w:jc w:val="center"/>
        <w:rPr>
          <w:b/>
          <w:sz w:val="24"/>
          <w:szCs w:val="24"/>
        </w:rPr>
      </w:pPr>
      <w:r w:rsidRPr="00D47C86">
        <w:rPr>
          <w:b/>
          <w:sz w:val="24"/>
          <w:szCs w:val="24"/>
        </w:rPr>
        <w:t xml:space="preserve"> </w:t>
      </w:r>
    </w:p>
    <w:p w:rsidR="004377A2" w:rsidRPr="00D47C86" w:rsidRDefault="004377A2" w:rsidP="00041CAF">
      <w:pPr>
        <w:ind w:right="-1"/>
        <w:jc w:val="center"/>
        <w:rPr>
          <w:b/>
          <w:sz w:val="24"/>
          <w:szCs w:val="24"/>
        </w:rPr>
      </w:pPr>
    </w:p>
    <w:p w:rsidR="004377A2" w:rsidRDefault="004377A2" w:rsidP="00041CAF">
      <w:pPr>
        <w:ind w:right="-1"/>
        <w:jc w:val="center"/>
        <w:rPr>
          <w:b/>
          <w:sz w:val="24"/>
          <w:szCs w:val="24"/>
        </w:rPr>
      </w:pPr>
    </w:p>
    <w:p w:rsidR="004377A2" w:rsidRDefault="004377A2" w:rsidP="00041CAF">
      <w:pPr>
        <w:ind w:right="-1"/>
        <w:jc w:val="center"/>
        <w:rPr>
          <w:b/>
          <w:sz w:val="24"/>
          <w:szCs w:val="24"/>
        </w:rPr>
      </w:pPr>
    </w:p>
    <w:p w:rsidR="004377A2" w:rsidRDefault="004377A2" w:rsidP="00041CAF">
      <w:pPr>
        <w:ind w:right="-1"/>
        <w:jc w:val="center"/>
        <w:rPr>
          <w:b/>
          <w:sz w:val="24"/>
          <w:szCs w:val="24"/>
        </w:rPr>
      </w:pPr>
    </w:p>
    <w:p w:rsidR="004377A2" w:rsidRPr="00D47C86" w:rsidRDefault="004377A2" w:rsidP="00041CAF">
      <w:pPr>
        <w:ind w:right="-1"/>
        <w:jc w:val="center"/>
        <w:rPr>
          <w:b/>
          <w:sz w:val="24"/>
          <w:szCs w:val="24"/>
        </w:rPr>
      </w:pPr>
    </w:p>
    <w:p w:rsidR="004377A2" w:rsidRPr="00D47C86" w:rsidRDefault="004377A2" w:rsidP="00041CAF">
      <w:pPr>
        <w:ind w:right="-1"/>
        <w:jc w:val="center"/>
        <w:rPr>
          <w:b/>
          <w:sz w:val="24"/>
          <w:szCs w:val="24"/>
        </w:rPr>
      </w:pPr>
    </w:p>
    <w:p w:rsidR="004377A2" w:rsidRPr="00D47C86" w:rsidRDefault="004377A2" w:rsidP="008D7FBC">
      <w:pPr>
        <w:ind w:right="-1"/>
        <w:rPr>
          <w:b/>
          <w:sz w:val="24"/>
          <w:szCs w:val="24"/>
        </w:rPr>
      </w:pPr>
    </w:p>
    <w:p w:rsidR="004377A2" w:rsidRPr="00D47C86" w:rsidRDefault="004377A2" w:rsidP="00041CAF">
      <w:pPr>
        <w:tabs>
          <w:tab w:val="left" w:pos="3315"/>
        </w:tabs>
        <w:ind w:right="-1"/>
        <w:jc w:val="center"/>
        <w:rPr>
          <w:b/>
          <w:sz w:val="24"/>
          <w:szCs w:val="24"/>
        </w:rPr>
      </w:pPr>
      <w:r w:rsidRPr="00D47C86">
        <w:rPr>
          <w:b/>
          <w:sz w:val="24"/>
          <w:szCs w:val="24"/>
        </w:rPr>
        <w:t xml:space="preserve">город Ржев, Тверская область </w:t>
      </w:r>
    </w:p>
    <w:p w:rsidR="004377A2" w:rsidRPr="00D47C86" w:rsidRDefault="004377A2" w:rsidP="00041CAF">
      <w:pPr>
        <w:tabs>
          <w:tab w:val="left" w:pos="3315"/>
        </w:tabs>
        <w:ind w:right="-1"/>
        <w:jc w:val="center"/>
        <w:rPr>
          <w:b/>
          <w:sz w:val="24"/>
          <w:szCs w:val="24"/>
        </w:rPr>
      </w:pPr>
      <w:r w:rsidRPr="00D47C86">
        <w:rPr>
          <w:b/>
          <w:sz w:val="24"/>
          <w:szCs w:val="24"/>
        </w:rPr>
        <w:t>2014 год</w:t>
      </w:r>
    </w:p>
    <w:p w:rsidR="004377A2" w:rsidRPr="00D47C86" w:rsidRDefault="004377A2" w:rsidP="00041CAF">
      <w:pPr>
        <w:ind w:right="-1"/>
        <w:jc w:val="center"/>
        <w:rPr>
          <w:b/>
          <w:sz w:val="24"/>
          <w:szCs w:val="24"/>
        </w:rPr>
      </w:pPr>
    </w:p>
    <w:p w:rsidR="004377A2" w:rsidRPr="00D47C86" w:rsidRDefault="004377A2" w:rsidP="00041CAF">
      <w:pPr>
        <w:ind w:right="-1"/>
        <w:jc w:val="center"/>
        <w:rPr>
          <w:b/>
          <w:sz w:val="24"/>
          <w:szCs w:val="24"/>
        </w:rPr>
      </w:pPr>
    </w:p>
    <w:p w:rsidR="004377A2" w:rsidRPr="00D47C86" w:rsidRDefault="004377A2" w:rsidP="00041CAF">
      <w:pPr>
        <w:ind w:right="-1"/>
        <w:jc w:val="center"/>
        <w:rPr>
          <w:b/>
          <w:sz w:val="24"/>
          <w:szCs w:val="24"/>
        </w:rPr>
      </w:pPr>
      <w:r w:rsidRPr="00D47C86">
        <w:rPr>
          <w:b/>
          <w:sz w:val="24"/>
          <w:szCs w:val="24"/>
        </w:rPr>
        <w:t xml:space="preserve"> </w:t>
      </w:r>
    </w:p>
    <w:p w:rsidR="004377A2" w:rsidRPr="00D47C86" w:rsidRDefault="004377A2" w:rsidP="00041CAF">
      <w:pPr>
        <w:ind w:right="-1"/>
        <w:jc w:val="center"/>
        <w:rPr>
          <w:b/>
          <w:sz w:val="24"/>
          <w:szCs w:val="24"/>
        </w:rPr>
      </w:pPr>
      <w:r w:rsidRPr="00D47C86">
        <w:rPr>
          <w:b/>
          <w:sz w:val="24"/>
          <w:szCs w:val="24"/>
        </w:rPr>
        <w:t xml:space="preserve">ПАСПОРТ  </w:t>
      </w:r>
    </w:p>
    <w:p w:rsidR="004377A2" w:rsidRPr="00D47C86" w:rsidRDefault="004377A2" w:rsidP="00041CAF">
      <w:pPr>
        <w:ind w:right="-1"/>
        <w:jc w:val="center"/>
        <w:rPr>
          <w:b/>
          <w:color w:val="000000"/>
          <w:sz w:val="24"/>
          <w:szCs w:val="24"/>
        </w:rPr>
      </w:pPr>
      <w:r w:rsidRPr="00D47C86">
        <w:rPr>
          <w:b/>
          <w:sz w:val="24"/>
          <w:szCs w:val="24"/>
        </w:rPr>
        <w:t xml:space="preserve">Муниципальной программы </w:t>
      </w:r>
      <w:r w:rsidRPr="00D47C86">
        <w:rPr>
          <w:b/>
          <w:color w:val="000000"/>
          <w:sz w:val="24"/>
          <w:szCs w:val="24"/>
        </w:rPr>
        <w:t xml:space="preserve">города Ржева Тверской области </w:t>
      </w:r>
    </w:p>
    <w:p w:rsidR="004377A2" w:rsidRPr="00D47C86" w:rsidRDefault="004377A2" w:rsidP="00041CAF">
      <w:pPr>
        <w:ind w:right="-1"/>
        <w:jc w:val="center"/>
        <w:rPr>
          <w:b/>
          <w:sz w:val="24"/>
          <w:szCs w:val="24"/>
        </w:rPr>
      </w:pPr>
      <w:r w:rsidRPr="00D47C86">
        <w:rPr>
          <w:b/>
          <w:sz w:val="24"/>
          <w:szCs w:val="24"/>
        </w:rPr>
        <w:t>«Благоустройство города Ржева Тверской области» на 2014-2019 годы</w:t>
      </w:r>
    </w:p>
    <w:p w:rsidR="004377A2" w:rsidRPr="00D47C86" w:rsidRDefault="004377A2" w:rsidP="00041CAF">
      <w:pPr>
        <w:ind w:right="-1"/>
        <w:jc w:val="center"/>
        <w:rPr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142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02"/>
        <w:gridCol w:w="6804"/>
      </w:tblGrid>
      <w:tr w:rsidR="004377A2" w:rsidRPr="00D47C86" w:rsidTr="00041CAF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041CAF">
            <w:pPr>
              <w:pStyle w:val="a2"/>
              <w:ind w:left="72" w:right="-468"/>
              <w:rPr>
                <w:rFonts w:ascii="Times New Roman" w:hAnsi="Times New Roman"/>
              </w:rPr>
            </w:pPr>
            <w:r w:rsidRPr="00D47C86">
              <w:rPr>
                <w:rFonts w:ascii="Times New Roman" w:hAnsi="Times New Roman"/>
              </w:rPr>
              <w:t>Наименование</w:t>
            </w:r>
          </w:p>
          <w:p w:rsidR="004377A2" w:rsidRPr="00D47C86" w:rsidRDefault="004377A2" w:rsidP="00041CAF">
            <w:pPr>
              <w:pStyle w:val="a2"/>
              <w:ind w:left="72" w:right="-468"/>
              <w:rPr>
                <w:rFonts w:ascii="Times New Roman" w:hAnsi="Times New Roman"/>
              </w:rPr>
            </w:pPr>
            <w:r w:rsidRPr="00D47C86">
              <w:rPr>
                <w:rFonts w:ascii="Times New Roman" w:hAnsi="Times New Roman"/>
              </w:rPr>
              <w:t>муниципальной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7A2" w:rsidRPr="00D47C86" w:rsidRDefault="004377A2" w:rsidP="00041CAF">
            <w:pPr>
              <w:ind w:left="72"/>
              <w:jc w:val="both"/>
              <w:rPr>
                <w:sz w:val="24"/>
                <w:szCs w:val="24"/>
              </w:rPr>
            </w:pPr>
            <w:r w:rsidRPr="00D47C86">
              <w:rPr>
                <w:sz w:val="24"/>
                <w:szCs w:val="24"/>
              </w:rPr>
              <w:t xml:space="preserve">Муниципальная программа города Ржева Тверской области «Благоустройство города Ржева Тверской области» на 2014-2019 годы </w:t>
            </w:r>
          </w:p>
        </w:tc>
      </w:tr>
      <w:tr w:rsidR="004377A2" w:rsidRPr="00D47C86" w:rsidTr="00D87F55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D87F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Администратор муниципальной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Ржева Тверской области</w:t>
            </w:r>
          </w:p>
        </w:tc>
      </w:tr>
      <w:tr w:rsidR="004377A2" w:rsidRPr="00D47C86" w:rsidTr="00D87F55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D87F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Срок реализации муниципальной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2014 – 2019 годы</w:t>
            </w:r>
          </w:p>
        </w:tc>
      </w:tr>
      <w:tr w:rsidR="004377A2" w:rsidRPr="00D47C86" w:rsidTr="00D87F55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D87F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Цель  «Комплексное развитие и благоустройство города Ржева Тверской области, создание максимально благоприятных, комфортных и безопасных условий для проживания и отдыха жителей города»</w:t>
            </w:r>
          </w:p>
        </w:tc>
      </w:tr>
      <w:tr w:rsidR="004377A2" w:rsidRPr="00D47C86" w:rsidTr="00D87F55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D87F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</w:t>
            </w: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и благоустройство территории города Ржева Тверской области» 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</w:t>
            </w: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 xml:space="preserve"> «Благоустройство и ремонт дворовых территорий города Ржева Тверской области» </w:t>
            </w:r>
          </w:p>
        </w:tc>
      </w:tr>
      <w:tr w:rsidR="004377A2" w:rsidRPr="00D47C86" w:rsidTr="00D87F55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D87F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Основными ожидаемыми результатами программы являются: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 xml:space="preserve">- рост удовлетворенности населения благоустройством города Ржева с 18% в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D47C86">
                <w:rPr>
                  <w:rFonts w:ascii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D47C86">
              <w:rPr>
                <w:rFonts w:ascii="Times New Roman" w:hAnsi="Times New Roman" w:cs="Times New Roman"/>
                <w:sz w:val="24"/>
                <w:szCs w:val="24"/>
              </w:rPr>
              <w:t xml:space="preserve">. До 24% в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D47C86">
                <w:rPr>
                  <w:rFonts w:ascii="Times New Roman" w:hAnsi="Times New Roman" w:cs="Times New Roman"/>
                  <w:sz w:val="24"/>
                  <w:szCs w:val="24"/>
                </w:rPr>
                <w:t>2019 г</w:t>
              </w:r>
            </w:smartTag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- наличие положительного заключения Роспотребнадзора о состоянии экологической обстановки и санитарно-гигиенических условий в городе Ржеве Тверской области</w:t>
            </w:r>
          </w:p>
        </w:tc>
      </w:tr>
      <w:tr w:rsidR="004377A2" w:rsidRPr="00D47C86" w:rsidTr="00D87F55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8D7F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Плановые объемы и источники финансирования муниципальной программы по годам ее реализации в разрезе подпрограмм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на 2014 – 2019 годы составит 201238,80 тыс. руб., в том числе:</w:t>
            </w:r>
          </w:p>
          <w:p w:rsidR="004377A2" w:rsidRPr="00D47C86" w:rsidRDefault="004377A2" w:rsidP="00041CA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-за счет средств областного бюджета – 63,3 тыс. руб.</w:t>
            </w:r>
          </w:p>
          <w:p w:rsidR="004377A2" w:rsidRPr="00D47C86" w:rsidRDefault="004377A2" w:rsidP="00041CA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- за счет средств бюджета города Ржева -  201175,50 тыс. руб.</w:t>
            </w:r>
          </w:p>
          <w:p w:rsidR="004377A2" w:rsidRPr="00D47C86" w:rsidRDefault="004377A2" w:rsidP="00041CA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D47C8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2014 г</w:t>
              </w:r>
            </w:smartTag>
            <w:r w:rsidRPr="00D47C8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 xml:space="preserve"> Всего – 46565,5 тыс. руб., в том числе:</w:t>
            </w:r>
          </w:p>
          <w:p w:rsidR="004377A2" w:rsidRPr="00D47C86" w:rsidRDefault="004377A2" w:rsidP="00041CA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- за счет средств бюджета города Ржева – 46565,5 тыс. руб.</w:t>
            </w:r>
          </w:p>
          <w:p w:rsidR="004377A2" w:rsidRPr="00D47C86" w:rsidRDefault="004377A2" w:rsidP="00041CA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D47C8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2015 г</w:t>
              </w:r>
            </w:smartTag>
            <w:r w:rsidRPr="00D47C8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 xml:space="preserve"> Всего – 36240,4 тыс. руб., в том числе:</w:t>
            </w:r>
          </w:p>
          <w:p w:rsidR="004377A2" w:rsidRPr="00D47C86" w:rsidRDefault="004377A2" w:rsidP="00041CA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областного бюджета – 63,3 тыс.руб. </w:t>
            </w:r>
          </w:p>
          <w:p w:rsidR="004377A2" w:rsidRPr="00D47C86" w:rsidRDefault="004377A2" w:rsidP="00041CA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- за счет средств бюджета города Ржева -  36177,1 тыс. руб.</w:t>
            </w:r>
          </w:p>
          <w:p w:rsidR="004377A2" w:rsidRPr="00D47C86" w:rsidRDefault="004377A2" w:rsidP="00041CA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D47C8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2016 г</w:t>
              </w:r>
            </w:smartTag>
            <w:r w:rsidRPr="00D47C8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 xml:space="preserve"> Всего – 33438,40 тыс. руб., в том числе:</w:t>
            </w:r>
          </w:p>
          <w:p w:rsidR="004377A2" w:rsidRPr="00D47C86" w:rsidRDefault="004377A2" w:rsidP="00041CA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- за счет средств бюджета города Ржева – 33438,40 тыс. руб.</w:t>
            </w:r>
          </w:p>
          <w:p w:rsidR="004377A2" w:rsidRPr="00D47C86" w:rsidRDefault="004377A2" w:rsidP="00041CA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D47C8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2017 г</w:t>
              </w:r>
            </w:smartTag>
            <w:r w:rsidRPr="00D47C8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 xml:space="preserve"> Всего- 28331,5 тыс.руб., в том числе:</w:t>
            </w:r>
          </w:p>
          <w:p w:rsidR="004377A2" w:rsidRPr="00D47C86" w:rsidRDefault="004377A2" w:rsidP="00041CA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- за счет средств бюджета города Ржева – 28331,5 тыс. руб.</w:t>
            </w:r>
          </w:p>
          <w:p w:rsidR="004377A2" w:rsidRPr="00D47C86" w:rsidRDefault="004377A2" w:rsidP="00041CA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D47C8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2018 г</w:t>
              </w:r>
            </w:smartTag>
            <w:r w:rsidRPr="00D47C8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 xml:space="preserve"> Всего- 28331,5 тыс.руб., в том числе:</w:t>
            </w:r>
          </w:p>
          <w:p w:rsidR="004377A2" w:rsidRPr="00D47C86" w:rsidRDefault="004377A2" w:rsidP="00041CA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- за счет средств бюджета города Ржева – 28331,5 тыс. руб.</w:t>
            </w:r>
          </w:p>
          <w:p w:rsidR="004377A2" w:rsidRPr="00D47C86" w:rsidRDefault="004377A2" w:rsidP="00041CA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D47C8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2019 г</w:t>
              </w:r>
            </w:smartTag>
            <w:r w:rsidRPr="00D47C8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 xml:space="preserve"> Всего- 28331,5 тыс.руб., в том числе:</w:t>
            </w:r>
          </w:p>
          <w:p w:rsidR="004377A2" w:rsidRPr="00D47C86" w:rsidRDefault="004377A2" w:rsidP="000815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- за счет средств бюджета города Ржева – 28331,5 тыс. руб.</w:t>
            </w:r>
          </w:p>
        </w:tc>
      </w:tr>
      <w:tr w:rsidR="004377A2" w:rsidRPr="00D47C86" w:rsidTr="00D87F55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D87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подпрограммы на 2014 – 2019 годы составит 199238,80 тыс. руб., в том числе: </w:t>
            </w:r>
          </w:p>
          <w:p w:rsidR="004377A2" w:rsidRPr="00D47C86" w:rsidRDefault="004377A2" w:rsidP="00AE4A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-за счет средств областного бюджета – 63,3 тыс. руб.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- за счет средств бюджета города Ржева – 199175,50  тыс. руб.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D47C8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2014 г</w:t>
              </w:r>
            </w:smartTag>
            <w:r w:rsidRPr="00D47C8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 xml:space="preserve"> Всего – 46565,5 тыс. руб., в том числе: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- за счет средств бюджета города Ржева – 46565,5 тыс. руб.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D47C8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2015 г</w:t>
              </w:r>
            </w:smartTag>
            <w:r w:rsidRPr="00D47C8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 xml:space="preserve"> Всего – 36240,4  тыс. руб., в том числе: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областного бюджета – 63,3 тыс.руб. 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- за счет средств бюджета города Ржева – 36177,1  тыс. руб.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D47C8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2016 г</w:t>
              </w:r>
            </w:smartTag>
            <w:r w:rsidRPr="00D47C8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 xml:space="preserve"> Всего – 32938,40 тыс. руб., в том числе: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- за счет средств бюджета города Ржева – 32938,40 тыс. руб.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D47C8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2017 г</w:t>
              </w:r>
            </w:smartTag>
            <w:r w:rsidRPr="00D47C8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 xml:space="preserve"> Всего- 27831,5 тыс.руб., в том числе: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- за счет средств бюджета города Ржева – 27831,5 тыс. руб.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D47C8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2018 г</w:t>
              </w:r>
            </w:smartTag>
            <w:r w:rsidRPr="00D47C8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 xml:space="preserve"> Всего- 27831,5 тыс.руб., в том числе: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- за счет средств бюджета города Ржева – 27831,5 тыс. руб.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D47C8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2019 г</w:t>
              </w:r>
            </w:smartTag>
            <w:r w:rsidRPr="00D47C8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 xml:space="preserve"> Всего- 27831,5 тыс.руб., в том числе: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- за счет средств бюджета города Ржева – 27831,5 тыс. руб.</w:t>
            </w:r>
          </w:p>
        </w:tc>
      </w:tr>
      <w:tr w:rsidR="004377A2" w:rsidRPr="00D47C86" w:rsidTr="00041CAF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E96A04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подпрограммы на 2014 – 2019 годы составит 2000,0 тыс. руб., в том числе: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- за счет средств бюджета города Ржева – 2000,0 тыс. руб.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D47C8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2014 г</w:t>
              </w:r>
            </w:smartTag>
            <w:r w:rsidRPr="00D47C8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 xml:space="preserve"> Всего – 0 тыс. руб.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D47C8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2015 г</w:t>
              </w:r>
            </w:smartTag>
            <w:r w:rsidRPr="00D47C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>Всего – 0,0 тыс.руб.,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D47C8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2016 г</w:t>
              </w:r>
            </w:smartTag>
            <w:r w:rsidRPr="00D47C8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 xml:space="preserve"> Всего – 500,0 тыс.руб.,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D47C8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2017 г</w:t>
              </w:r>
            </w:smartTag>
            <w:r w:rsidRPr="00D47C8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 xml:space="preserve"> Всего -500,0 тыс.руб.,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C86">
              <w:rPr>
                <w:rFonts w:ascii="Times New Roman" w:hAnsi="Times New Roman" w:cs="Times New Roman"/>
                <w:b/>
                <w:sz w:val="24"/>
                <w:szCs w:val="24"/>
              </w:rPr>
              <w:t>2018  г.</w:t>
            </w: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 xml:space="preserve"> Всего -500,0 тыс.руб.,</w:t>
            </w:r>
          </w:p>
          <w:p w:rsidR="004377A2" w:rsidRPr="00D47C86" w:rsidRDefault="004377A2" w:rsidP="00D87F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D47C8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2019 г</w:t>
              </w:r>
            </w:smartTag>
            <w:r w:rsidRPr="00D47C8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47C86">
              <w:rPr>
                <w:rFonts w:ascii="Times New Roman" w:hAnsi="Times New Roman" w:cs="Times New Roman"/>
                <w:sz w:val="24"/>
                <w:szCs w:val="24"/>
              </w:rPr>
              <w:t xml:space="preserve"> Всего – 500,0 тыс.руб.,</w:t>
            </w:r>
          </w:p>
        </w:tc>
      </w:tr>
    </w:tbl>
    <w:p w:rsidR="004377A2" w:rsidRPr="00D47C86" w:rsidRDefault="004377A2" w:rsidP="00D87F55">
      <w:pPr>
        <w:pStyle w:val="2"/>
        <w:shd w:val="clear" w:color="auto" w:fill="auto"/>
        <w:spacing w:after="0" w:line="230" w:lineRule="exact"/>
        <w:ind w:left="20"/>
        <w:jc w:val="left"/>
        <w:rPr>
          <w:color w:val="000000"/>
          <w:sz w:val="24"/>
          <w:szCs w:val="24"/>
        </w:rPr>
      </w:pPr>
      <w:r w:rsidRPr="00D47C86">
        <w:rPr>
          <w:color w:val="000000"/>
          <w:sz w:val="24"/>
          <w:szCs w:val="24"/>
        </w:rPr>
        <w:t xml:space="preserve"> </w:t>
      </w:r>
    </w:p>
    <w:p w:rsidR="004377A2" w:rsidRPr="00D47C86" w:rsidRDefault="004377A2" w:rsidP="00041CAF">
      <w:pPr>
        <w:jc w:val="center"/>
        <w:rPr>
          <w:sz w:val="26"/>
          <w:szCs w:val="26"/>
        </w:rPr>
      </w:pPr>
    </w:p>
    <w:p w:rsidR="004377A2" w:rsidRPr="00D47C86" w:rsidRDefault="004377A2" w:rsidP="00041CAF">
      <w:pPr>
        <w:rPr>
          <w:sz w:val="26"/>
          <w:szCs w:val="26"/>
        </w:rPr>
      </w:pPr>
    </w:p>
    <w:p w:rsidR="004377A2" w:rsidRPr="00D47C86" w:rsidRDefault="004377A2" w:rsidP="00041CA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47C86">
        <w:rPr>
          <w:sz w:val="26"/>
          <w:szCs w:val="26"/>
        </w:rPr>
        <w:t xml:space="preserve"> </w:t>
      </w:r>
      <w:r w:rsidRPr="00D47C86">
        <w:rPr>
          <w:rFonts w:ascii="Times New Roman" w:hAnsi="Times New Roman" w:cs="Times New Roman"/>
          <w:b/>
          <w:sz w:val="26"/>
          <w:szCs w:val="26"/>
        </w:rPr>
        <w:t>Раздел 1</w:t>
      </w:r>
    </w:p>
    <w:p w:rsidR="004377A2" w:rsidRPr="00D47C86" w:rsidRDefault="004377A2" w:rsidP="00041CA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47C86">
        <w:rPr>
          <w:rFonts w:ascii="Times New Roman" w:hAnsi="Times New Roman" w:cs="Times New Roman"/>
          <w:b/>
          <w:sz w:val="26"/>
          <w:szCs w:val="26"/>
        </w:rPr>
        <w:t>Общая характеристика сферы реализации муниципальной программы</w:t>
      </w:r>
    </w:p>
    <w:p w:rsidR="004377A2" w:rsidRPr="00D47C86" w:rsidRDefault="004377A2" w:rsidP="00F951E5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4377A2" w:rsidRPr="00D47C86" w:rsidRDefault="004377A2" w:rsidP="00041CA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47C86">
        <w:rPr>
          <w:rFonts w:ascii="Times New Roman" w:hAnsi="Times New Roman" w:cs="Times New Roman"/>
          <w:b/>
          <w:sz w:val="24"/>
          <w:szCs w:val="24"/>
        </w:rPr>
        <w:t>Подраздел 1</w:t>
      </w:r>
    </w:p>
    <w:p w:rsidR="004377A2" w:rsidRPr="00D47C86" w:rsidRDefault="004377A2" w:rsidP="00041CAF">
      <w:pPr>
        <w:pStyle w:val="Heading1"/>
        <w:jc w:val="center"/>
        <w:rPr>
          <w:sz w:val="24"/>
          <w:szCs w:val="24"/>
        </w:rPr>
      </w:pPr>
      <w:r w:rsidRPr="00D47C86">
        <w:rPr>
          <w:sz w:val="24"/>
          <w:szCs w:val="24"/>
        </w:rPr>
        <w:t>Общая характеристика сферы благоустройства города Ржева Тверской области</w:t>
      </w:r>
    </w:p>
    <w:p w:rsidR="004377A2" w:rsidRPr="00D47C86" w:rsidRDefault="004377A2" w:rsidP="00041CAF">
      <w:pPr>
        <w:pStyle w:val="ConsPlusNormal"/>
        <w:widowControl/>
        <w:ind w:left="-54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Право   граждан  на  благоприятную  среду  жизнедеятельности  закреплено  в  основном  законе  государства – Конституции  Российской Федерации, в связи  с  чем  создание  благоприятной  для  проживания  и хозяйствования  среды является  одной  из  социально  значимых  задач, на успешное  решение  которой  должны быть  направлены  совместные  усилия  органов  государственной власти и местного самоуправления  при  деятельном участии в  ее  решении  населения.</w:t>
      </w:r>
    </w:p>
    <w:p w:rsidR="004377A2" w:rsidRPr="00D47C86" w:rsidRDefault="004377A2" w:rsidP="00041CAF">
      <w:pPr>
        <w:pStyle w:val="ConsPlusNormal"/>
        <w:widowControl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47C86">
        <w:rPr>
          <w:rFonts w:ascii="Times New Roman" w:hAnsi="Times New Roman" w:cs="Times New Roman"/>
          <w:sz w:val="24"/>
          <w:szCs w:val="24"/>
        </w:rPr>
        <w:t>Благоустройство территорий включает в себя следующие мероприятия: строительство и ремонт сетей уличного освещения; посадка и содержание зеленых насаждений; обустройство зон отдыха для жителей; обеспечение требуемого санитарного состояния территорий; благоустройство дворовых территорий.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 xml:space="preserve">Население города Ржева составляет 61,1 тыс. человек.  На территории города Ржева расположено более 80 многоквартирных домов дворовые территории которых требуют проведения реконструкции или капитального ремонта. 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 xml:space="preserve">Для обеспечения отдыха и досуга граждан на территории города расположено 9 парков и скверов. </w:t>
      </w:r>
    </w:p>
    <w:p w:rsidR="004377A2" w:rsidRPr="00543172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 xml:space="preserve">Для обеспечения </w:t>
      </w:r>
      <w:r w:rsidRPr="00543172">
        <w:rPr>
          <w:sz w:val="24"/>
          <w:szCs w:val="24"/>
        </w:rPr>
        <w:t>своевременного вывоза и утилизации твердых бытовых отходов на территории города расположено 148 контейнерных площадок, из них:</w:t>
      </w:r>
    </w:p>
    <w:p w:rsidR="004377A2" w:rsidRPr="00543172" w:rsidRDefault="004377A2" w:rsidP="00041CAF">
      <w:pPr>
        <w:ind w:firstLine="851"/>
        <w:jc w:val="both"/>
        <w:rPr>
          <w:sz w:val="24"/>
          <w:szCs w:val="24"/>
        </w:rPr>
      </w:pPr>
      <w:r w:rsidRPr="00543172">
        <w:rPr>
          <w:sz w:val="24"/>
          <w:szCs w:val="24"/>
        </w:rPr>
        <w:t>- на территории многоквартирных домов 117 шт.;</w:t>
      </w:r>
    </w:p>
    <w:p w:rsidR="004377A2" w:rsidRPr="00543172" w:rsidRDefault="004377A2" w:rsidP="00041CAF">
      <w:pPr>
        <w:ind w:firstLine="851"/>
        <w:jc w:val="both"/>
        <w:rPr>
          <w:sz w:val="24"/>
          <w:szCs w:val="24"/>
        </w:rPr>
      </w:pPr>
      <w:r w:rsidRPr="00543172">
        <w:rPr>
          <w:sz w:val="24"/>
          <w:szCs w:val="24"/>
        </w:rPr>
        <w:t>- на территории частного сектора 31 шт.</w:t>
      </w:r>
    </w:p>
    <w:p w:rsidR="004377A2" w:rsidRDefault="004377A2" w:rsidP="00041CAF">
      <w:pPr>
        <w:ind w:firstLine="851"/>
        <w:jc w:val="both"/>
        <w:rPr>
          <w:sz w:val="24"/>
          <w:szCs w:val="24"/>
        </w:rPr>
      </w:pPr>
      <w:r w:rsidRPr="00543172">
        <w:rPr>
          <w:sz w:val="24"/>
          <w:szCs w:val="24"/>
        </w:rPr>
        <w:t>Повышение уровня качества проживания граждан является необходимым условием для стабилизации и подъема экономики города Ржева Тверской области.</w:t>
      </w:r>
      <w:bookmarkStart w:id="0" w:name="sub_100114"/>
    </w:p>
    <w:p w:rsidR="004377A2" w:rsidRDefault="004377A2" w:rsidP="00041CAF">
      <w:pPr>
        <w:ind w:firstLine="851"/>
        <w:jc w:val="both"/>
        <w:rPr>
          <w:sz w:val="24"/>
          <w:szCs w:val="24"/>
        </w:rPr>
      </w:pPr>
    </w:p>
    <w:p w:rsidR="004377A2" w:rsidRPr="00543172" w:rsidRDefault="004377A2" w:rsidP="00041CAF">
      <w:pPr>
        <w:ind w:firstLine="851"/>
        <w:jc w:val="both"/>
        <w:rPr>
          <w:sz w:val="24"/>
          <w:szCs w:val="24"/>
        </w:rPr>
      </w:pPr>
    </w:p>
    <w:p w:rsidR="004377A2" w:rsidRPr="00D47C86" w:rsidRDefault="004377A2" w:rsidP="00041CAF">
      <w:pPr>
        <w:pStyle w:val="Heading1"/>
        <w:jc w:val="center"/>
        <w:rPr>
          <w:sz w:val="24"/>
          <w:szCs w:val="24"/>
        </w:rPr>
      </w:pPr>
      <w:r w:rsidRPr="00D47C86">
        <w:rPr>
          <w:sz w:val="24"/>
          <w:szCs w:val="24"/>
        </w:rPr>
        <w:t>Подраздел 2</w:t>
      </w:r>
      <w:r w:rsidRPr="00D47C86">
        <w:rPr>
          <w:sz w:val="24"/>
          <w:szCs w:val="24"/>
        </w:rPr>
        <w:br/>
        <w:t>Основные проблемы сферы благоустройства города Ржева Тверской области</w:t>
      </w:r>
    </w:p>
    <w:p w:rsidR="004377A2" w:rsidRPr="00D47C86" w:rsidRDefault="004377A2" w:rsidP="00041CAF"/>
    <w:bookmarkEnd w:id="0"/>
    <w:p w:rsidR="004377A2" w:rsidRPr="00D47C86" w:rsidRDefault="004377A2" w:rsidP="00543172">
      <w:pPr>
        <w:ind w:firstLine="540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В настоящее время в сфере благоустройства территорий города Ржева Тверской области существует ряд проблем, которые негативно влияют на состояние благоустройства города Ржева Тверской области, в частности:</w:t>
      </w:r>
    </w:p>
    <w:p w:rsidR="004377A2" w:rsidRPr="00D47C86" w:rsidRDefault="004377A2" w:rsidP="00543172">
      <w:pPr>
        <w:ind w:firstLine="540"/>
        <w:jc w:val="both"/>
        <w:rPr>
          <w:sz w:val="24"/>
          <w:szCs w:val="24"/>
        </w:rPr>
      </w:pPr>
      <w:bookmarkStart w:id="1" w:name="sub_100107"/>
      <w:r w:rsidRPr="00D47C86">
        <w:rPr>
          <w:sz w:val="24"/>
          <w:szCs w:val="24"/>
        </w:rPr>
        <w:t>а) высокий износ покрытия дворовых территорий многоквартирных домов, требующего капитального ремонта или реконструкции;</w:t>
      </w:r>
    </w:p>
    <w:p w:rsidR="004377A2" w:rsidRPr="00D47C86" w:rsidRDefault="004377A2" w:rsidP="00543172">
      <w:pPr>
        <w:ind w:firstLine="540"/>
        <w:jc w:val="both"/>
        <w:rPr>
          <w:sz w:val="24"/>
          <w:szCs w:val="24"/>
        </w:rPr>
      </w:pPr>
      <w:bookmarkStart w:id="2" w:name="sub_100108"/>
      <w:bookmarkEnd w:id="1"/>
      <w:r w:rsidRPr="00D47C86">
        <w:rPr>
          <w:sz w:val="24"/>
          <w:szCs w:val="24"/>
        </w:rPr>
        <w:t>б) высокая степень износа сетей уличного освещения и несоответствие их требованиям к энергосбережению;</w:t>
      </w:r>
    </w:p>
    <w:p w:rsidR="004377A2" w:rsidRPr="00D47C86" w:rsidRDefault="004377A2" w:rsidP="00543172">
      <w:pPr>
        <w:ind w:firstLine="540"/>
        <w:jc w:val="both"/>
        <w:rPr>
          <w:sz w:val="24"/>
          <w:szCs w:val="24"/>
        </w:rPr>
      </w:pPr>
      <w:bookmarkStart w:id="3" w:name="sub_100109"/>
      <w:bookmarkEnd w:id="2"/>
      <w:r w:rsidRPr="00D47C86">
        <w:rPr>
          <w:sz w:val="24"/>
          <w:szCs w:val="24"/>
        </w:rPr>
        <w:t xml:space="preserve">в)  недостаточное обеспечение территорий для отдыха граждан малыми архитектурными формами; </w:t>
      </w:r>
    </w:p>
    <w:p w:rsidR="004377A2" w:rsidRPr="00D47C86" w:rsidRDefault="004377A2" w:rsidP="00543172">
      <w:pPr>
        <w:ind w:firstLine="540"/>
        <w:jc w:val="both"/>
        <w:rPr>
          <w:sz w:val="24"/>
          <w:szCs w:val="24"/>
        </w:rPr>
      </w:pPr>
      <w:bookmarkStart w:id="4" w:name="sub_100110"/>
      <w:bookmarkEnd w:id="3"/>
      <w:r w:rsidRPr="00D47C86">
        <w:rPr>
          <w:sz w:val="24"/>
          <w:szCs w:val="24"/>
        </w:rPr>
        <w:t>г)  загрязнение территорий отходами производства и потребления;</w:t>
      </w:r>
    </w:p>
    <w:p w:rsidR="004377A2" w:rsidRPr="00D47C86" w:rsidRDefault="004377A2" w:rsidP="00543172">
      <w:pPr>
        <w:ind w:firstLine="540"/>
        <w:jc w:val="both"/>
        <w:rPr>
          <w:sz w:val="24"/>
          <w:szCs w:val="24"/>
        </w:rPr>
      </w:pPr>
      <w:bookmarkStart w:id="5" w:name="sub_100111"/>
      <w:bookmarkEnd w:id="4"/>
      <w:r w:rsidRPr="00D47C86">
        <w:rPr>
          <w:sz w:val="24"/>
          <w:szCs w:val="24"/>
        </w:rPr>
        <w:t xml:space="preserve">д) недостаточная обеспеченность специализированных организаций современными средствами и механизмами для уборки улиц и других территорий; </w:t>
      </w:r>
    </w:p>
    <w:p w:rsidR="004377A2" w:rsidRPr="00D47C86" w:rsidRDefault="004377A2" w:rsidP="00543172">
      <w:pPr>
        <w:ind w:firstLine="540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е) недоукомплектованность мест сбора твердых коммунальных отходов и несоответствие их санитарным требованиям;</w:t>
      </w:r>
    </w:p>
    <w:p w:rsidR="004377A2" w:rsidRPr="00D47C86" w:rsidRDefault="004377A2" w:rsidP="00543172">
      <w:pPr>
        <w:ind w:firstLine="540"/>
        <w:jc w:val="both"/>
        <w:rPr>
          <w:bCs/>
          <w:sz w:val="24"/>
          <w:szCs w:val="24"/>
        </w:rPr>
      </w:pPr>
      <w:r w:rsidRPr="00D47C86">
        <w:rPr>
          <w:bCs/>
          <w:sz w:val="24"/>
          <w:szCs w:val="24"/>
        </w:rPr>
        <w:t>ж) низкий уровень санитарного содержания дорог, тротуаров и аллей;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bCs/>
          <w:sz w:val="24"/>
          <w:szCs w:val="24"/>
        </w:rPr>
        <w:t>з) ограниченный резерв земель под захоронение умерших.</w:t>
      </w:r>
    </w:p>
    <w:bookmarkEnd w:id="5"/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 xml:space="preserve">    </w:t>
      </w:r>
      <w:r w:rsidRPr="00D47C86">
        <w:rPr>
          <w:sz w:val="24"/>
          <w:szCs w:val="24"/>
        </w:rPr>
        <w:tab/>
        <w:t xml:space="preserve">    </w:t>
      </w:r>
    </w:p>
    <w:p w:rsidR="004377A2" w:rsidRPr="00D47C86" w:rsidRDefault="004377A2" w:rsidP="00041CA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47C86">
        <w:rPr>
          <w:rFonts w:ascii="Times New Roman" w:hAnsi="Times New Roman" w:cs="Times New Roman"/>
          <w:b/>
          <w:sz w:val="26"/>
          <w:szCs w:val="26"/>
        </w:rPr>
        <w:t>Раздел 2</w:t>
      </w:r>
    </w:p>
    <w:p w:rsidR="004377A2" w:rsidRPr="00D47C86" w:rsidRDefault="004377A2" w:rsidP="00041CA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47C86">
        <w:rPr>
          <w:rFonts w:ascii="Times New Roman" w:hAnsi="Times New Roman" w:cs="Times New Roman"/>
          <w:b/>
          <w:sz w:val="26"/>
          <w:szCs w:val="26"/>
        </w:rPr>
        <w:t>Цели муниципальной программы</w:t>
      </w:r>
    </w:p>
    <w:p w:rsidR="004377A2" w:rsidRPr="00D47C86" w:rsidRDefault="004377A2" w:rsidP="00041CAF">
      <w:pPr>
        <w:pStyle w:val="ConsPlusNormal"/>
        <w:widowControl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377A2" w:rsidRPr="00D47C86" w:rsidRDefault="004377A2" w:rsidP="00543172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47C86">
        <w:rPr>
          <w:rFonts w:ascii="Times New Roman" w:hAnsi="Times New Roman" w:cs="Times New Roman"/>
          <w:sz w:val="24"/>
          <w:szCs w:val="24"/>
        </w:rPr>
        <w:t>Целью Программы является комплексное развитие и благоустройство города Ржева Тверской области, создание максимально благоприятных, комфортных и безопасных условий для проживания и отдыха жителей города.</w:t>
      </w:r>
    </w:p>
    <w:p w:rsidR="004377A2" w:rsidRPr="00D47C86" w:rsidRDefault="004377A2" w:rsidP="00543172">
      <w:pPr>
        <w:ind w:firstLine="540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Показателями, характеризующими достижение цели Программы, являются:</w:t>
      </w:r>
    </w:p>
    <w:p w:rsidR="004377A2" w:rsidRPr="00D47C86" w:rsidRDefault="004377A2" w:rsidP="00543172">
      <w:pPr>
        <w:pStyle w:val="a1"/>
        <w:ind w:firstLine="540"/>
        <w:rPr>
          <w:rFonts w:ascii="Times New Roman" w:hAnsi="Times New Roman" w:cs="Times New Roman"/>
        </w:rPr>
      </w:pPr>
      <w:r w:rsidRPr="00D47C86">
        <w:rPr>
          <w:rFonts w:ascii="Times New Roman" w:hAnsi="Times New Roman" w:cs="Times New Roman"/>
        </w:rPr>
        <w:t>а) рост удовлетворенности населения благоустройством города Ржева Тверской области;</w:t>
      </w:r>
    </w:p>
    <w:p w:rsidR="004377A2" w:rsidRPr="00D47C86" w:rsidRDefault="004377A2" w:rsidP="00543172">
      <w:pPr>
        <w:ind w:firstLine="540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б) наличие положительного заключения Роспотребнадзора о состоянии экологической обстановки и санитарно-гигиенических условий в городе Ржеве Тверской области.</w:t>
      </w:r>
    </w:p>
    <w:p w:rsidR="004377A2" w:rsidRPr="00543172" w:rsidRDefault="004377A2" w:rsidP="00543172">
      <w:pPr>
        <w:ind w:firstLine="540"/>
        <w:jc w:val="both"/>
        <w:rPr>
          <w:sz w:val="24"/>
          <w:szCs w:val="24"/>
        </w:rPr>
      </w:pPr>
      <w:r w:rsidRPr="00D47C86">
        <w:rPr>
          <w:sz w:val="24"/>
          <w:szCs w:val="24"/>
        </w:rPr>
        <w:t xml:space="preserve">Значения показателей цели муниципальной программы по годам ее реализации </w:t>
      </w:r>
      <w:r w:rsidRPr="00543172">
        <w:rPr>
          <w:sz w:val="24"/>
          <w:szCs w:val="24"/>
        </w:rPr>
        <w:t xml:space="preserve">приведены в </w:t>
      </w:r>
      <w:hyperlink w:anchor="sub_100333" w:history="1">
        <w:r w:rsidRPr="00543172">
          <w:rPr>
            <w:rStyle w:val="a"/>
            <w:color w:val="auto"/>
            <w:sz w:val="24"/>
            <w:szCs w:val="24"/>
          </w:rPr>
          <w:t>приложении 1</w:t>
        </w:r>
      </w:hyperlink>
      <w:r w:rsidRPr="00543172">
        <w:rPr>
          <w:sz w:val="24"/>
          <w:szCs w:val="24"/>
        </w:rPr>
        <w:t xml:space="preserve"> к настоящей муниципальной программе.</w:t>
      </w:r>
    </w:p>
    <w:p w:rsidR="004377A2" w:rsidRPr="00543172" w:rsidRDefault="004377A2" w:rsidP="00543172">
      <w:pPr>
        <w:ind w:firstLine="540"/>
        <w:jc w:val="both"/>
        <w:rPr>
          <w:sz w:val="24"/>
          <w:szCs w:val="24"/>
        </w:rPr>
      </w:pPr>
      <w:r w:rsidRPr="00543172">
        <w:rPr>
          <w:sz w:val="24"/>
          <w:szCs w:val="24"/>
        </w:rPr>
        <w:t>Характеристика и методика расчета показателей приведены в приложении 2  к настоящей муниципальной программе.</w:t>
      </w:r>
    </w:p>
    <w:p w:rsidR="004377A2" w:rsidRDefault="004377A2" w:rsidP="00543172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377A2" w:rsidRDefault="004377A2" w:rsidP="00041CAF">
      <w:pPr>
        <w:pStyle w:val="ConsPlusNormal"/>
        <w:widowControl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377A2" w:rsidRPr="00543172" w:rsidRDefault="004377A2" w:rsidP="00041CAF">
      <w:pPr>
        <w:pStyle w:val="ConsPlusNormal"/>
        <w:widowControl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377A2" w:rsidRPr="00543172" w:rsidRDefault="004377A2" w:rsidP="00041CA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43172">
        <w:rPr>
          <w:rFonts w:ascii="Times New Roman" w:hAnsi="Times New Roman" w:cs="Times New Roman"/>
          <w:b/>
          <w:sz w:val="26"/>
          <w:szCs w:val="26"/>
        </w:rPr>
        <w:t>Раздел 3</w:t>
      </w:r>
    </w:p>
    <w:p w:rsidR="004377A2" w:rsidRPr="00543172" w:rsidRDefault="004377A2" w:rsidP="00041CA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43172">
        <w:rPr>
          <w:rFonts w:ascii="Times New Roman" w:hAnsi="Times New Roman" w:cs="Times New Roman"/>
          <w:b/>
          <w:sz w:val="26"/>
          <w:szCs w:val="26"/>
        </w:rPr>
        <w:t>Подпрограммы</w:t>
      </w:r>
    </w:p>
    <w:p w:rsidR="004377A2" w:rsidRPr="00543172" w:rsidRDefault="004377A2" w:rsidP="00041CAF">
      <w:pPr>
        <w:pStyle w:val="ConsPlusNormal"/>
        <w:widowControl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377A2" w:rsidRPr="00543172" w:rsidRDefault="004377A2" w:rsidP="00041CAF">
      <w:pPr>
        <w:pStyle w:val="a1"/>
        <w:ind w:firstLine="851"/>
        <w:rPr>
          <w:rFonts w:ascii="Times New Roman" w:hAnsi="Times New Roman" w:cs="Times New Roman"/>
        </w:rPr>
      </w:pPr>
      <w:r w:rsidRPr="00543172">
        <w:rPr>
          <w:rFonts w:ascii="Times New Roman" w:hAnsi="Times New Roman" w:cs="Times New Roman"/>
        </w:rPr>
        <w:t xml:space="preserve">Реализация муниципальной программы достигается посредством выполнения следующих подпрограмм: </w:t>
      </w:r>
    </w:p>
    <w:p w:rsidR="004377A2" w:rsidRPr="00543172" w:rsidRDefault="004377A2" w:rsidP="00041CAF">
      <w:pPr>
        <w:pStyle w:val="a1"/>
        <w:ind w:firstLine="851"/>
        <w:rPr>
          <w:rFonts w:ascii="Times New Roman" w:hAnsi="Times New Roman" w:cs="Times New Roman"/>
        </w:rPr>
      </w:pPr>
      <w:r w:rsidRPr="00543172">
        <w:rPr>
          <w:rFonts w:ascii="Times New Roman" w:hAnsi="Times New Roman" w:cs="Times New Roman"/>
        </w:rPr>
        <w:t xml:space="preserve">а) </w:t>
      </w:r>
      <w:hyperlink w:anchor="sub_100173" w:history="1">
        <w:r w:rsidRPr="00543172">
          <w:rPr>
            <w:rStyle w:val="a"/>
            <w:rFonts w:ascii="Times New Roman" w:hAnsi="Times New Roman"/>
            <w:color w:val="auto"/>
          </w:rPr>
          <w:t>Подпрограмма 1</w:t>
        </w:r>
      </w:hyperlink>
      <w:r w:rsidRPr="00543172">
        <w:rPr>
          <w:rFonts w:ascii="Times New Roman" w:hAnsi="Times New Roman" w:cs="Times New Roman"/>
        </w:rPr>
        <w:t xml:space="preserve"> «Развитие и благоустройство территории  города Ржева Тверской области»</w:t>
      </w:r>
      <w:r>
        <w:rPr>
          <w:rFonts w:ascii="Times New Roman" w:hAnsi="Times New Roman" w:cs="Times New Roman"/>
        </w:rPr>
        <w:t>;</w:t>
      </w:r>
      <w:r w:rsidRPr="00543172">
        <w:rPr>
          <w:rFonts w:ascii="Times New Roman" w:hAnsi="Times New Roman" w:cs="Times New Roman"/>
        </w:rPr>
        <w:t xml:space="preserve"> </w:t>
      </w:r>
    </w:p>
    <w:p w:rsidR="004377A2" w:rsidRPr="00543172" w:rsidRDefault="004377A2" w:rsidP="00041CAF">
      <w:pPr>
        <w:ind w:firstLine="851"/>
        <w:jc w:val="both"/>
        <w:rPr>
          <w:sz w:val="24"/>
          <w:szCs w:val="24"/>
        </w:rPr>
      </w:pPr>
      <w:r w:rsidRPr="00543172">
        <w:rPr>
          <w:sz w:val="24"/>
          <w:szCs w:val="24"/>
        </w:rPr>
        <w:t xml:space="preserve">б) </w:t>
      </w:r>
      <w:hyperlink w:anchor="sub_100216" w:history="1">
        <w:r w:rsidRPr="00543172">
          <w:rPr>
            <w:rStyle w:val="a"/>
            <w:color w:val="auto"/>
            <w:sz w:val="24"/>
            <w:szCs w:val="24"/>
          </w:rPr>
          <w:t>Подпрограмма 2</w:t>
        </w:r>
      </w:hyperlink>
      <w:r w:rsidRPr="00543172">
        <w:rPr>
          <w:sz w:val="24"/>
          <w:szCs w:val="24"/>
        </w:rPr>
        <w:t xml:space="preserve"> «Благоустройство и ремонт дворовых территорий</w:t>
      </w:r>
      <w:r>
        <w:rPr>
          <w:sz w:val="24"/>
          <w:szCs w:val="24"/>
        </w:rPr>
        <w:t xml:space="preserve"> города Ржева Тверской области».</w:t>
      </w:r>
    </w:p>
    <w:p w:rsidR="004377A2" w:rsidRDefault="004377A2" w:rsidP="00041CAF">
      <w:pPr>
        <w:ind w:firstLine="851"/>
        <w:jc w:val="both"/>
        <w:rPr>
          <w:sz w:val="24"/>
          <w:szCs w:val="24"/>
        </w:rPr>
      </w:pPr>
    </w:p>
    <w:p w:rsidR="004377A2" w:rsidRDefault="004377A2" w:rsidP="00041CAF">
      <w:pPr>
        <w:ind w:firstLine="851"/>
        <w:jc w:val="both"/>
        <w:rPr>
          <w:sz w:val="24"/>
          <w:szCs w:val="24"/>
        </w:rPr>
      </w:pPr>
    </w:p>
    <w:p w:rsidR="004377A2" w:rsidRDefault="004377A2" w:rsidP="00041CAF">
      <w:pPr>
        <w:ind w:firstLine="851"/>
        <w:jc w:val="both"/>
        <w:rPr>
          <w:sz w:val="24"/>
          <w:szCs w:val="24"/>
        </w:rPr>
      </w:pPr>
    </w:p>
    <w:p w:rsidR="004377A2" w:rsidRDefault="004377A2" w:rsidP="00041CAF">
      <w:pPr>
        <w:ind w:firstLine="851"/>
        <w:jc w:val="both"/>
        <w:rPr>
          <w:sz w:val="24"/>
          <w:szCs w:val="24"/>
        </w:rPr>
      </w:pPr>
    </w:p>
    <w:p w:rsidR="004377A2" w:rsidRDefault="004377A2" w:rsidP="00041CAF">
      <w:pPr>
        <w:ind w:firstLine="851"/>
        <w:jc w:val="both"/>
        <w:rPr>
          <w:sz w:val="24"/>
          <w:szCs w:val="24"/>
        </w:rPr>
      </w:pPr>
    </w:p>
    <w:p w:rsidR="004377A2" w:rsidRPr="00543172" w:rsidRDefault="004377A2" w:rsidP="00041CAF">
      <w:pPr>
        <w:ind w:firstLine="851"/>
        <w:jc w:val="both"/>
        <w:rPr>
          <w:sz w:val="24"/>
          <w:szCs w:val="24"/>
        </w:rPr>
      </w:pPr>
    </w:p>
    <w:p w:rsidR="004377A2" w:rsidRPr="00543172" w:rsidRDefault="004377A2" w:rsidP="00041CA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43172">
        <w:rPr>
          <w:rFonts w:ascii="Times New Roman" w:hAnsi="Times New Roman" w:cs="Times New Roman"/>
          <w:b/>
          <w:sz w:val="24"/>
          <w:szCs w:val="24"/>
        </w:rPr>
        <w:t>Подраздел 1</w:t>
      </w:r>
    </w:p>
    <w:p w:rsidR="004377A2" w:rsidRPr="00D47C86" w:rsidRDefault="004377A2" w:rsidP="00041CA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hyperlink w:anchor="sub_100173" w:history="1">
        <w:r w:rsidRPr="00543172">
          <w:rPr>
            <w:rStyle w:val="a"/>
            <w:rFonts w:ascii="Times New Roman" w:hAnsi="Times New Roman"/>
            <w:b/>
            <w:color w:val="auto"/>
            <w:sz w:val="24"/>
            <w:szCs w:val="24"/>
          </w:rPr>
          <w:t>Подпрограмма 1</w:t>
        </w:r>
      </w:hyperlink>
      <w:r w:rsidRPr="00D47C86">
        <w:rPr>
          <w:rFonts w:ascii="Times New Roman" w:hAnsi="Times New Roman" w:cs="Times New Roman"/>
          <w:b/>
          <w:sz w:val="24"/>
          <w:szCs w:val="24"/>
        </w:rPr>
        <w:t xml:space="preserve"> «Развитие и благоустройство территории  </w:t>
      </w:r>
    </w:p>
    <w:p w:rsidR="004377A2" w:rsidRPr="00D47C86" w:rsidRDefault="004377A2" w:rsidP="00041CA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47C86">
        <w:rPr>
          <w:rFonts w:ascii="Times New Roman" w:hAnsi="Times New Roman" w:cs="Times New Roman"/>
          <w:b/>
          <w:sz w:val="24"/>
          <w:szCs w:val="24"/>
        </w:rPr>
        <w:t>города Ржева Тверской области» на 2014-2019 годы</w:t>
      </w:r>
    </w:p>
    <w:p w:rsidR="004377A2" w:rsidRPr="00D47C86" w:rsidRDefault="004377A2" w:rsidP="00041CAF">
      <w:pPr>
        <w:pStyle w:val="ConsPlusNormal"/>
        <w:widowControl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47C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77A2" w:rsidRPr="00D47C86" w:rsidRDefault="004377A2" w:rsidP="00041CAF">
      <w:pPr>
        <w:pStyle w:val="Heading1"/>
        <w:jc w:val="center"/>
        <w:rPr>
          <w:sz w:val="24"/>
          <w:szCs w:val="24"/>
        </w:rPr>
      </w:pPr>
      <w:bookmarkStart w:id="6" w:name="sub_100230"/>
      <w:r w:rsidRPr="00D47C86">
        <w:rPr>
          <w:sz w:val="24"/>
          <w:szCs w:val="24"/>
        </w:rPr>
        <w:t>Глава 1. Задачи подпрограммы</w:t>
      </w:r>
    </w:p>
    <w:p w:rsidR="004377A2" w:rsidRPr="00D47C86" w:rsidRDefault="004377A2" w:rsidP="00041CAF"/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Реализация подпрограммы 1 «Развитие и благоустройство территории  города Ржева Тверской области» связана с решением следующих задач: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bookmarkStart w:id="7" w:name="sub_100139"/>
      <w:r w:rsidRPr="00D47C86">
        <w:rPr>
          <w:sz w:val="24"/>
          <w:szCs w:val="24"/>
        </w:rPr>
        <w:t>а) задача 1 «Благоустройство территорий, предназначенных для отдыха и досуга населения города Ржева Тверской области»;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bookmarkStart w:id="8" w:name="sub_100140"/>
      <w:bookmarkEnd w:id="7"/>
      <w:r w:rsidRPr="00D47C86">
        <w:rPr>
          <w:sz w:val="24"/>
          <w:szCs w:val="24"/>
        </w:rPr>
        <w:t>б) задача 2 «Обеспечение  вывоза и утилизации ТБО»;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bookmarkStart w:id="9" w:name="sub_100141"/>
      <w:bookmarkEnd w:id="8"/>
      <w:r w:rsidRPr="00D47C86">
        <w:rPr>
          <w:sz w:val="24"/>
          <w:szCs w:val="24"/>
        </w:rPr>
        <w:t>в) задача 3 "Обеспечение уличного освещения города Ржева Тверской области для безопасности граждан в ночное время суток";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г) задача 4 «Содержание и проведение ремонтно-восстановительных работ на объектах благоустройства  города Ржева Тверской области».</w:t>
      </w:r>
    </w:p>
    <w:p w:rsidR="004377A2" w:rsidRPr="00D47C86" w:rsidRDefault="004377A2" w:rsidP="00EF4A41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 xml:space="preserve">д) задача 5 «Закупка спецтехники для развития благоустройства города Ржева Тверской области». 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bookmarkStart w:id="10" w:name="sub_100146"/>
      <w:bookmarkEnd w:id="9"/>
      <w:r w:rsidRPr="00D47C86">
        <w:rPr>
          <w:sz w:val="24"/>
          <w:szCs w:val="24"/>
        </w:rPr>
        <w:t>Решение задачи 1 "Благоустройство территорий, предназначенных для отдыха и досуга населения города Ржева Тверской области" оценивается с помощью следующего показателя: удовлетворенность населения благоустройством территорий, предназначенных для отдыха и досуга населения города Ржева Тверской области.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Решение задачи 2 «Обеспечение  вывоза и утилизации ТБО» оценивается с помощью следующего показателя: количество обращений граждан по вопросу неудовлетворительного вывоза и утилизации ТБО.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 xml:space="preserve">Решение задачи 3 «Обеспечение уличного освещения города Ржева Тверской области для безопасности граждан в ночное время суток» оценивается с помощью следующего показателя: количество дорожных происшествий в ночное время связанных с отсутствием уличного освещения за отчетный период (по данным МО МВД России «Ржевский»).  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Решение задачи 4 «Содержание и проведение ремонтно-восстановительных работ на объектах благоустройства  города Ржева Тверской области» оценивается с помощью следующего показателя: количество обращений граждан по вопросу неудовлетворительного содержания объектов благоустройства города Ржева Тверской области.</w:t>
      </w:r>
    </w:p>
    <w:p w:rsidR="004377A2" w:rsidRPr="00D47C86" w:rsidRDefault="004377A2" w:rsidP="004E4B22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Решение задачи 5 «Закупка спецтехники для развития благоустройства города Ржева Тверской области» оценивается с помощью следующего показателя: количество обращений по вопросу неудовлетворительного содержания объектов благоустройства города Ржева Тверской области.</w:t>
      </w:r>
    </w:p>
    <w:bookmarkEnd w:id="10"/>
    <w:p w:rsidR="004377A2" w:rsidRPr="00543172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 xml:space="preserve">Значения показателей задач подпрограммы 1 «Развитие и благоустройство территории  города Ржева Тверской области» по годам реализации приведены </w:t>
      </w:r>
      <w:r w:rsidRPr="00543172">
        <w:rPr>
          <w:sz w:val="24"/>
          <w:szCs w:val="24"/>
        </w:rPr>
        <w:t xml:space="preserve">в </w:t>
      </w:r>
      <w:hyperlink w:anchor="sub_100333" w:history="1">
        <w:r w:rsidRPr="00543172">
          <w:rPr>
            <w:rStyle w:val="a"/>
            <w:color w:val="auto"/>
            <w:sz w:val="24"/>
            <w:szCs w:val="24"/>
          </w:rPr>
          <w:t>приложении 1</w:t>
        </w:r>
      </w:hyperlink>
      <w:r w:rsidRPr="00543172">
        <w:rPr>
          <w:sz w:val="24"/>
          <w:szCs w:val="24"/>
        </w:rPr>
        <w:t xml:space="preserve"> к настоящей муниципальной программе.</w:t>
      </w:r>
    </w:p>
    <w:p w:rsidR="004377A2" w:rsidRPr="00543172" w:rsidRDefault="004377A2" w:rsidP="00041CAF">
      <w:pPr>
        <w:ind w:firstLine="851"/>
        <w:jc w:val="both"/>
        <w:rPr>
          <w:sz w:val="24"/>
          <w:szCs w:val="24"/>
        </w:rPr>
      </w:pPr>
    </w:p>
    <w:p w:rsidR="004377A2" w:rsidRPr="00543172" w:rsidRDefault="004377A2" w:rsidP="00041CAF">
      <w:pPr>
        <w:pStyle w:val="Heading1"/>
        <w:jc w:val="center"/>
        <w:rPr>
          <w:sz w:val="24"/>
          <w:szCs w:val="24"/>
        </w:rPr>
      </w:pPr>
      <w:r w:rsidRPr="00543172">
        <w:rPr>
          <w:sz w:val="24"/>
          <w:szCs w:val="24"/>
        </w:rPr>
        <w:t>Глава 2. Мероприятия подпрограммы</w:t>
      </w:r>
    </w:p>
    <w:p w:rsidR="004377A2" w:rsidRPr="00543172" w:rsidRDefault="004377A2" w:rsidP="00EE6F38"/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bookmarkStart w:id="11" w:name="sub_100233"/>
      <w:bookmarkStart w:id="12" w:name="sub_100144"/>
      <w:bookmarkEnd w:id="6"/>
      <w:r w:rsidRPr="00D47C86">
        <w:rPr>
          <w:b/>
          <w:sz w:val="24"/>
          <w:szCs w:val="24"/>
        </w:rPr>
        <w:t>Решение задачи 1</w:t>
      </w:r>
      <w:r w:rsidRPr="00D47C86">
        <w:rPr>
          <w:sz w:val="24"/>
          <w:szCs w:val="24"/>
        </w:rPr>
        <w:t xml:space="preserve"> «Благоустройство территорий, предназначенных для отдыха и досуга населения города Ржева Тверской области» осуществляется посредством выполнения следующих мероприятий подпрограммы 1: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bookmarkStart w:id="13" w:name="sub_100231"/>
      <w:bookmarkEnd w:id="11"/>
      <w:r w:rsidRPr="00D47C86">
        <w:rPr>
          <w:sz w:val="24"/>
          <w:szCs w:val="24"/>
        </w:rPr>
        <w:t>а) мероприятие «Озеленение территории г. Ржева»;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Осуществляются следующие виды работ: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- валка деревьев,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-</w:t>
      </w:r>
      <w:r w:rsidRPr="00D47C86">
        <w:rPr>
          <w:i/>
        </w:rPr>
        <w:t xml:space="preserve"> </w:t>
      </w:r>
      <w:r w:rsidRPr="00D47C86">
        <w:rPr>
          <w:sz w:val="24"/>
          <w:szCs w:val="24"/>
        </w:rPr>
        <w:t>обрезка крон деревьев и кустарников,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- выкашивание газонов,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- формирование крон кустарников,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- посадка, высадка цветов,</w:t>
      </w:r>
    </w:p>
    <w:p w:rsidR="004377A2" w:rsidRPr="00D47C86" w:rsidRDefault="004377A2" w:rsidP="001903B9">
      <w:pPr>
        <w:ind w:firstLine="851"/>
        <w:jc w:val="both"/>
        <w:rPr>
          <w:sz w:val="24"/>
          <w:szCs w:val="24"/>
        </w:rPr>
      </w:pPr>
      <w:r w:rsidRPr="00D47C86">
        <w:rPr>
          <w:i/>
          <w:sz w:val="24"/>
          <w:szCs w:val="24"/>
        </w:rPr>
        <w:t xml:space="preserve">- </w:t>
      </w:r>
      <w:r w:rsidRPr="00D47C86">
        <w:rPr>
          <w:sz w:val="24"/>
          <w:szCs w:val="24"/>
        </w:rPr>
        <w:t>вывоз и утилизация  сучьев, веток, порубочных остатков,</w:t>
      </w:r>
    </w:p>
    <w:p w:rsidR="004377A2" w:rsidRPr="00D47C86" w:rsidRDefault="004377A2" w:rsidP="001903B9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- вырубка и вывоз сухостоя деревьев в неблагополучном состоянии,</w:t>
      </w:r>
    </w:p>
    <w:p w:rsidR="004377A2" w:rsidRPr="00D47C86" w:rsidRDefault="004377A2" w:rsidP="00EE6F38">
      <w:pPr>
        <w:ind w:firstLine="708"/>
        <w:rPr>
          <w:sz w:val="24"/>
          <w:szCs w:val="24"/>
        </w:rPr>
      </w:pPr>
      <w:r w:rsidRPr="00D47C86">
        <w:rPr>
          <w:sz w:val="24"/>
          <w:szCs w:val="24"/>
        </w:rPr>
        <w:t xml:space="preserve">   -полив зеленых насаждений,</w:t>
      </w:r>
    </w:p>
    <w:p w:rsidR="004377A2" w:rsidRDefault="004377A2" w:rsidP="00EE6F38">
      <w:pPr>
        <w:ind w:firstLine="708"/>
        <w:rPr>
          <w:sz w:val="24"/>
          <w:szCs w:val="24"/>
        </w:rPr>
      </w:pPr>
      <w:r w:rsidRPr="00D47C86">
        <w:rPr>
          <w:sz w:val="24"/>
          <w:szCs w:val="24"/>
        </w:rPr>
        <w:t xml:space="preserve">   -прополка цветников</w:t>
      </w:r>
      <w:r>
        <w:rPr>
          <w:sz w:val="24"/>
          <w:szCs w:val="24"/>
        </w:rPr>
        <w:t>;</w:t>
      </w:r>
    </w:p>
    <w:p w:rsidR="004377A2" w:rsidRPr="00D47C86" w:rsidRDefault="004377A2" w:rsidP="00EE6F38">
      <w:pPr>
        <w:ind w:firstLine="708"/>
        <w:rPr>
          <w:sz w:val="24"/>
          <w:szCs w:val="24"/>
        </w:rPr>
      </w:pP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б) мероприятие «Озеленение территории г. Ржева»;</w:t>
      </w:r>
    </w:p>
    <w:p w:rsidR="004377A2" w:rsidRPr="00D47C86" w:rsidRDefault="004377A2" w:rsidP="001903B9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Осуществляются следующие виды работ:</w:t>
      </w:r>
    </w:p>
    <w:p w:rsidR="004377A2" w:rsidRPr="00D47C86" w:rsidRDefault="004377A2" w:rsidP="00543172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- валка деревьев,</w:t>
      </w:r>
    </w:p>
    <w:p w:rsidR="004377A2" w:rsidRPr="00D47C86" w:rsidRDefault="004377A2" w:rsidP="001903B9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- обрезка крон деревьев и кустарников,</w:t>
      </w:r>
    </w:p>
    <w:p w:rsidR="004377A2" w:rsidRPr="00D47C86" w:rsidRDefault="004377A2" w:rsidP="001903B9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- выкашивание газонов,</w:t>
      </w:r>
    </w:p>
    <w:p w:rsidR="004377A2" w:rsidRPr="00D47C86" w:rsidRDefault="004377A2" w:rsidP="001903B9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- формирование крон кустарников,</w:t>
      </w:r>
    </w:p>
    <w:p w:rsidR="004377A2" w:rsidRPr="00D47C86" w:rsidRDefault="004377A2" w:rsidP="001903B9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- посадка, высадка цветов,</w:t>
      </w:r>
    </w:p>
    <w:p w:rsidR="004377A2" w:rsidRPr="00D47C86" w:rsidRDefault="004377A2" w:rsidP="001903B9">
      <w:pPr>
        <w:ind w:firstLine="851"/>
        <w:jc w:val="both"/>
        <w:rPr>
          <w:sz w:val="24"/>
          <w:szCs w:val="24"/>
        </w:rPr>
      </w:pPr>
      <w:r w:rsidRPr="00D47C86">
        <w:rPr>
          <w:i/>
          <w:sz w:val="24"/>
          <w:szCs w:val="24"/>
        </w:rPr>
        <w:t xml:space="preserve">- </w:t>
      </w:r>
      <w:r w:rsidRPr="00D47C86">
        <w:rPr>
          <w:sz w:val="24"/>
          <w:szCs w:val="24"/>
        </w:rPr>
        <w:t>вывоз и утилизация  сучьев, веток, порубочных остатков,</w:t>
      </w:r>
    </w:p>
    <w:p w:rsidR="004377A2" w:rsidRPr="00D47C86" w:rsidRDefault="004377A2" w:rsidP="001903B9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- вырубка и вывоз сухостоя деревьев в неблагополучном состоянии,</w:t>
      </w:r>
    </w:p>
    <w:p w:rsidR="004377A2" w:rsidRPr="00D47C86" w:rsidRDefault="004377A2" w:rsidP="00EE6F38">
      <w:pPr>
        <w:ind w:firstLine="708"/>
        <w:rPr>
          <w:sz w:val="24"/>
          <w:szCs w:val="24"/>
        </w:rPr>
      </w:pPr>
      <w:r w:rsidRPr="00D47C86">
        <w:rPr>
          <w:sz w:val="24"/>
          <w:szCs w:val="24"/>
        </w:rPr>
        <w:t xml:space="preserve">   -полив зеленых насаждений,</w:t>
      </w:r>
    </w:p>
    <w:p w:rsidR="004377A2" w:rsidRPr="00D47C86" w:rsidRDefault="004377A2" w:rsidP="00EE6F38">
      <w:pPr>
        <w:ind w:firstLine="708"/>
        <w:rPr>
          <w:sz w:val="24"/>
          <w:szCs w:val="24"/>
        </w:rPr>
      </w:pPr>
      <w:r w:rsidRPr="00D47C86">
        <w:rPr>
          <w:sz w:val="24"/>
          <w:szCs w:val="24"/>
        </w:rPr>
        <w:t xml:space="preserve">   -прополка цветников</w:t>
      </w:r>
    </w:p>
    <w:p w:rsidR="004377A2" w:rsidRPr="00D47C86" w:rsidRDefault="004377A2" w:rsidP="00EE6F38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в) административное мероприятие «Организация субботников на территории города Ржева Тверской области»;</w:t>
      </w:r>
    </w:p>
    <w:p w:rsidR="004377A2" w:rsidRPr="00D47C86" w:rsidRDefault="004377A2" w:rsidP="00EE6F38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г) мероприятие «Устройство городского пляжа»</w:t>
      </w:r>
    </w:p>
    <w:bookmarkEnd w:id="13"/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b/>
          <w:sz w:val="24"/>
          <w:szCs w:val="24"/>
        </w:rPr>
        <w:t>Решение задачи 2</w:t>
      </w:r>
      <w:r w:rsidRPr="00D47C86">
        <w:rPr>
          <w:sz w:val="24"/>
          <w:szCs w:val="24"/>
        </w:rPr>
        <w:t xml:space="preserve"> «Обеспечение  вывоза и утилизации ТБО»  осуществляется посредством выполнения следующих мероприятий подпрограммы 1 «Развитие и благоустройство территории  города Ржева Тверской области»:</w:t>
      </w:r>
    </w:p>
    <w:p w:rsidR="004377A2" w:rsidRPr="00D47C86" w:rsidRDefault="004377A2" w:rsidP="00EE6F38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а) мероприятие «Строительство специализированного полигона твердых бытовых отходов для складирования и захоронения»;</w:t>
      </w:r>
    </w:p>
    <w:p w:rsidR="004377A2" w:rsidRPr="00D47C86" w:rsidRDefault="004377A2" w:rsidP="00EE6F38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б) мероприятие "Обустройство и ремонт контейнерных площадок";</w:t>
      </w:r>
    </w:p>
    <w:p w:rsidR="004377A2" w:rsidRPr="00D47C86" w:rsidRDefault="004377A2" w:rsidP="00EE6F38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-улица Челюскинцев</w:t>
      </w:r>
    </w:p>
    <w:p w:rsidR="004377A2" w:rsidRPr="00D47C86" w:rsidRDefault="004377A2" w:rsidP="00EE6F38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-улица Чайковского</w:t>
      </w:r>
    </w:p>
    <w:p w:rsidR="004377A2" w:rsidRPr="00D47C86" w:rsidRDefault="004377A2" w:rsidP="00EE6F38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- Крестьянский переулок</w:t>
      </w:r>
    </w:p>
    <w:p w:rsidR="004377A2" w:rsidRPr="00D47C86" w:rsidRDefault="004377A2" w:rsidP="00EE6F38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- Октябрьская</w:t>
      </w:r>
    </w:p>
    <w:p w:rsidR="004377A2" w:rsidRPr="00D47C86" w:rsidRDefault="004377A2" w:rsidP="00EE6F38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в) мероприятие "Ликвидация стихийных свалок на территории города Ржева";</w:t>
      </w:r>
    </w:p>
    <w:p w:rsidR="004377A2" w:rsidRPr="00D47C86" w:rsidRDefault="004377A2" w:rsidP="00EE6F38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г) мероприятие "Ликвидация стихийных свалок на территории города Ржева";</w:t>
      </w:r>
    </w:p>
    <w:p w:rsidR="004377A2" w:rsidRPr="00D47C86" w:rsidRDefault="004377A2" w:rsidP="00EE6F38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д) мероприятие "Проектирование генеральной схемы санитарной очистки территории города Ржева Тверской области»;</w:t>
      </w:r>
    </w:p>
    <w:p w:rsidR="004377A2" w:rsidRPr="00D47C86" w:rsidRDefault="004377A2" w:rsidP="00EE6F38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е) мероприятие «Приобретение бункеров и контейнеров для сбора ТКО на территории города Ржева Тверской области»;</w:t>
      </w:r>
    </w:p>
    <w:p w:rsidR="004377A2" w:rsidRPr="00D47C86" w:rsidRDefault="004377A2" w:rsidP="00EE6F38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ж) мероприятие «Обеспечение платежей по договорам лизинга для закупки техники»;</w:t>
      </w:r>
    </w:p>
    <w:p w:rsidR="004377A2" w:rsidRPr="00D47C86" w:rsidRDefault="004377A2" w:rsidP="00EE6F38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з) мероприятие «Субсидии Муниципальному казенному предприятию «Благоустройство и ландшафтный дизайн» в целях возмещения затрат в связи с выполнением  работ, оказанием услуг в области содержания объектов внешнего благоустройства, содержания дорог, содержания мест захоронений, озеленения, ликвидация стихийных свалок за 2013 год»;</w:t>
      </w:r>
    </w:p>
    <w:p w:rsidR="004377A2" w:rsidRPr="00D47C86" w:rsidRDefault="004377A2" w:rsidP="00EE6F38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и) мероприятие «Внесение изменений в генеральную схему санитарной очистки территории города Ржева Тверской области»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b/>
          <w:sz w:val="24"/>
          <w:szCs w:val="24"/>
        </w:rPr>
        <w:t>Решение задачи 3</w:t>
      </w:r>
      <w:r w:rsidRPr="00D47C86">
        <w:rPr>
          <w:sz w:val="24"/>
          <w:szCs w:val="24"/>
        </w:rPr>
        <w:t xml:space="preserve"> «Обеспечение уличного освещения города Ржева Тверской области для безопасности граждан в ночное время суток» осуществляется посредством выполнения следующих мероприятий подпрограммы 1 «Развитие и благоустройство территории  города Ржева Тверской области»: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а) мероприятие «Устройство, ремонт и содержание уличного освещения на территории города Ржева»;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б) мероприятие «Оплата электрической энергии для осуществления уличного освещения города Ржева»;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в)</w:t>
      </w:r>
      <w:r w:rsidRPr="00D47C86">
        <w:t xml:space="preserve"> </w:t>
      </w:r>
      <w:r w:rsidRPr="00D47C86">
        <w:rPr>
          <w:sz w:val="24"/>
          <w:szCs w:val="24"/>
        </w:rPr>
        <w:t xml:space="preserve">мероприятие </w:t>
      </w:r>
      <w:r w:rsidRPr="00D47C86">
        <w:t>«</w:t>
      </w:r>
      <w:r w:rsidRPr="00D47C86">
        <w:rPr>
          <w:sz w:val="24"/>
          <w:szCs w:val="24"/>
        </w:rPr>
        <w:t>Кредиторская задолженность по содержанию уличного освещения»;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b/>
          <w:sz w:val="24"/>
          <w:szCs w:val="24"/>
        </w:rPr>
        <w:t>Решение задачи 4</w:t>
      </w:r>
      <w:r w:rsidRPr="00D47C86">
        <w:rPr>
          <w:sz w:val="24"/>
          <w:szCs w:val="24"/>
        </w:rPr>
        <w:t xml:space="preserve"> «Содержание и проведение ремонтно-восстановительных работ на объектах благоустройства  города Ржева Тверской области» осуществляется посредством выполнения следующих мероприятий подпрограммы 1 «Развитие и благоустройство территории  города Ржева Тверской области»: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а) мероприятие «Содержание и благоустройство городских кладбищ, воинских захоронений и памятников»;</w:t>
      </w:r>
    </w:p>
    <w:p w:rsidR="004377A2" w:rsidRPr="00D47C86" w:rsidRDefault="004377A2" w:rsidP="00543172">
      <w:pPr>
        <w:jc w:val="both"/>
        <w:rPr>
          <w:sz w:val="24"/>
          <w:szCs w:val="24"/>
        </w:rPr>
      </w:pPr>
    </w:p>
    <w:p w:rsidR="004377A2" w:rsidRPr="00D47C86" w:rsidRDefault="004377A2" w:rsidP="00E27B44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Осуществляются следующие виды работ: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-уборка от снега, льда и мусора подъездных путей и межквартальных проездов территорий городских кладбищ и пешеходных дорожек на территории воинских захоронений и памятников, скашивание травы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Кладбища:</w:t>
      </w:r>
    </w:p>
    <w:p w:rsidR="004377A2" w:rsidRPr="00D47C86" w:rsidRDefault="004377A2" w:rsidP="00751EEC">
      <w:pPr>
        <w:rPr>
          <w:color w:val="000000"/>
          <w:sz w:val="24"/>
          <w:szCs w:val="24"/>
        </w:rPr>
      </w:pPr>
      <w:r w:rsidRPr="00D47C86">
        <w:rPr>
          <w:sz w:val="24"/>
          <w:szCs w:val="24"/>
        </w:rPr>
        <w:t xml:space="preserve"> 1)</w:t>
      </w:r>
      <w:r w:rsidRPr="00D47C86">
        <w:rPr>
          <w:color w:val="000000"/>
          <w:sz w:val="24"/>
          <w:szCs w:val="24"/>
        </w:rPr>
        <w:t xml:space="preserve"> Щупинское (городское) </w:t>
      </w:r>
    </w:p>
    <w:p w:rsidR="004377A2" w:rsidRPr="00D47C86" w:rsidRDefault="004377A2" w:rsidP="00751EEC">
      <w:pPr>
        <w:jc w:val="both"/>
        <w:rPr>
          <w:sz w:val="24"/>
          <w:szCs w:val="24"/>
        </w:rPr>
      </w:pPr>
      <w:r w:rsidRPr="00D47C86">
        <w:rPr>
          <w:sz w:val="24"/>
          <w:szCs w:val="24"/>
        </w:rPr>
        <w:t>2)</w:t>
      </w:r>
      <w:r w:rsidRPr="00D47C86">
        <w:rPr>
          <w:color w:val="000000"/>
          <w:sz w:val="24"/>
          <w:szCs w:val="24"/>
        </w:rPr>
        <w:t xml:space="preserve"> Старообрядческое </w:t>
      </w:r>
    </w:p>
    <w:p w:rsidR="004377A2" w:rsidRPr="00D47C86" w:rsidRDefault="004377A2" w:rsidP="00751EEC">
      <w:pPr>
        <w:jc w:val="both"/>
        <w:rPr>
          <w:sz w:val="24"/>
          <w:szCs w:val="24"/>
        </w:rPr>
      </w:pPr>
      <w:r w:rsidRPr="00D47C86">
        <w:rPr>
          <w:sz w:val="24"/>
          <w:szCs w:val="24"/>
        </w:rPr>
        <w:t>3)</w:t>
      </w:r>
      <w:r w:rsidRPr="00D47C86">
        <w:rPr>
          <w:color w:val="000000"/>
          <w:sz w:val="24"/>
          <w:szCs w:val="24"/>
        </w:rPr>
        <w:t xml:space="preserve"> Казанское </w:t>
      </w:r>
    </w:p>
    <w:p w:rsidR="004377A2" w:rsidRPr="00D47C86" w:rsidRDefault="004377A2" w:rsidP="00751EEC">
      <w:pPr>
        <w:jc w:val="both"/>
        <w:rPr>
          <w:color w:val="000000"/>
          <w:sz w:val="24"/>
          <w:szCs w:val="24"/>
        </w:rPr>
      </w:pPr>
      <w:r w:rsidRPr="00D47C86">
        <w:rPr>
          <w:sz w:val="24"/>
          <w:szCs w:val="24"/>
        </w:rPr>
        <w:t xml:space="preserve">4) </w:t>
      </w:r>
      <w:r w:rsidRPr="00D47C86">
        <w:rPr>
          <w:color w:val="000000"/>
          <w:sz w:val="24"/>
          <w:szCs w:val="24"/>
        </w:rPr>
        <w:t xml:space="preserve">Смоленское </w:t>
      </w:r>
    </w:p>
    <w:p w:rsidR="004377A2" w:rsidRPr="00D47C86" w:rsidRDefault="004377A2" w:rsidP="00751EEC">
      <w:pPr>
        <w:jc w:val="both"/>
        <w:rPr>
          <w:color w:val="000000"/>
          <w:sz w:val="24"/>
          <w:szCs w:val="24"/>
        </w:rPr>
      </w:pPr>
      <w:r w:rsidRPr="00D47C86">
        <w:rPr>
          <w:color w:val="000000"/>
          <w:sz w:val="24"/>
          <w:szCs w:val="24"/>
        </w:rPr>
        <w:tab/>
        <w:t>Воинские захоронения:</w:t>
      </w:r>
    </w:p>
    <w:p w:rsidR="004377A2" w:rsidRPr="00D47C86" w:rsidRDefault="004377A2" w:rsidP="00751EEC">
      <w:pPr>
        <w:jc w:val="both"/>
        <w:rPr>
          <w:color w:val="000000"/>
          <w:sz w:val="24"/>
          <w:szCs w:val="24"/>
        </w:rPr>
      </w:pPr>
      <w:r w:rsidRPr="00D47C86">
        <w:rPr>
          <w:color w:val="000000"/>
          <w:sz w:val="24"/>
          <w:szCs w:val="24"/>
        </w:rPr>
        <w:t>1)</w:t>
      </w:r>
      <w:r w:rsidRPr="00D47C86">
        <w:rPr>
          <w:bCs/>
          <w:color w:val="000000"/>
          <w:sz w:val="24"/>
          <w:szCs w:val="24"/>
        </w:rPr>
        <w:t xml:space="preserve"> Мемориал советским воинам</w:t>
      </w:r>
    </w:p>
    <w:p w:rsidR="004377A2" w:rsidRPr="00D47C86" w:rsidRDefault="004377A2" w:rsidP="00751EEC">
      <w:pPr>
        <w:jc w:val="both"/>
        <w:rPr>
          <w:bCs/>
          <w:color w:val="000000"/>
          <w:sz w:val="24"/>
          <w:szCs w:val="24"/>
        </w:rPr>
      </w:pPr>
      <w:r w:rsidRPr="00D47C86">
        <w:rPr>
          <w:color w:val="000000"/>
          <w:sz w:val="24"/>
          <w:szCs w:val="24"/>
        </w:rPr>
        <w:t xml:space="preserve">2) </w:t>
      </w:r>
      <w:r w:rsidRPr="00D47C86">
        <w:rPr>
          <w:bCs/>
          <w:color w:val="000000"/>
          <w:sz w:val="24"/>
          <w:szCs w:val="24"/>
        </w:rPr>
        <w:t>Обелиск</w:t>
      </w:r>
    </w:p>
    <w:p w:rsidR="004377A2" w:rsidRPr="00D47C86" w:rsidRDefault="004377A2" w:rsidP="00751EEC">
      <w:pPr>
        <w:jc w:val="both"/>
        <w:rPr>
          <w:bCs/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3) Курган Славы</w:t>
      </w:r>
    </w:p>
    <w:p w:rsidR="004377A2" w:rsidRPr="00D47C86" w:rsidRDefault="004377A2" w:rsidP="00751EEC">
      <w:pPr>
        <w:jc w:val="both"/>
        <w:rPr>
          <w:bCs/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Могилы узников:</w:t>
      </w:r>
    </w:p>
    <w:p w:rsidR="004377A2" w:rsidRPr="00D47C86" w:rsidRDefault="004377A2" w:rsidP="00751EEC">
      <w:pPr>
        <w:jc w:val="both"/>
        <w:rPr>
          <w:bCs/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1) Старообрядческое кладбище</w:t>
      </w:r>
    </w:p>
    <w:p w:rsidR="004377A2" w:rsidRPr="00D47C86" w:rsidRDefault="004377A2" w:rsidP="00751EEC">
      <w:pPr>
        <w:jc w:val="both"/>
        <w:rPr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2) Смоленское кладбище</w:t>
      </w:r>
    </w:p>
    <w:p w:rsidR="004377A2" w:rsidRPr="00D47C86" w:rsidRDefault="004377A2" w:rsidP="00872008">
      <w:pPr>
        <w:ind w:firstLine="708"/>
        <w:rPr>
          <w:color w:val="000000"/>
          <w:sz w:val="24"/>
          <w:szCs w:val="24"/>
        </w:rPr>
      </w:pPr>
      <w:r w:rsidRPr="00D47C86">
        <w:rPr>
          <w:color w:val="000000"/>
          <w:sz w:val="24"/>
          <w:szCs w:val="24"/>
        </w:rPr>
        <w:t>Памятники:</w:t>
      </w:r>
    </w:p>
    <w:p w:rsidR="004377A2" w:rsidRPr="00D47C86" w:rsidRDefault="004377A2" w:rsidP="00872008">
      <w:pPr>
        <w:pStyle w:val="ListParagraph"/>
        <w:numPr>
          <w:ilvl w:val="0"/>
          <w:numId w:val="6"/>
        </w:numPr>
        <w:rPr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«Танк Т-34»</w:t>
      </w:r>
    </w:p>
    <w:p w:rsidR="004377A2" w:rsidRPr="00D47C86" w:rsidRDefault="004377A2" w:rsidP="00872008">
      <w:pPr>
        <w:pStyle w:val="ListParagraph"/>
        <w:numPr>
          <w:ilvl w:val="0"/>
          <w:numId w:val="6"/>
        </w:numPr>
        <w:rPr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«Паровоз»</w:t>
      </w:r>
    </w:p>
    <w:p w:rsidR="004377A2" w:rsidRPr="00D47C86" w:rsidRDefault="004377A2" w:rsidP="00872008">
      <w:pPr>
        <w:pStyle w:val="ListParagraph"/>
        <w:numPr>
          <w:ilvl w:val="0"/>
          <w:numId w:val="6"/>
        </w:numPr>
        <w:rPr>
          <w:color w:val="000000"/>
          <w:sz w:val="24"/>
          <w:szCs w:val="24"/>
        </w:rPr>
      </w:pPr>
      <w:r w:rsidRPr="00D47C86">
        <w:rPr>
          <w:color w:val="000000"/>
          <w:sz w:val="24"/>
          <w:szCs w:val="24"/>
        </w:rPr>
        <w:t>Монумент «57мм противотанковая п</w:t>
      </w:r>
      <w:r w:rsidRPr="00D47C86">
        <w:rPr>
          <w:bCs/>
          <w:color w:val="000000"/>
          <w:sz w:val="24"/>
          <w:szCs w:val="24"/>
        </w:rPr>
        <w:t>ушка»</w:t>
      </w:r>
    </w:p>
    <w:p w:rsidR="004377A2" w:rsidRPr="00D47C86" w:rsidRDefault="004377A2" w:rsidP="00872008">
      <w:pPr>
        <w:pStyle w:val="ListParagraph"/>
        <w:numPr>
          <w:ilvl w:val="0"/>
          <w:numId w:val="6"/>
        </w:numPr>
        <w:rPr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Стела</w:t>
      </w:r>
    </w:p>
    <w:p w:rsidR="004377A2" w:rsidRPr="00D47C86" w:rsidRDefault="004377A2" w:rsidP="00872008">
      <w:pPr>
        <w:pStyle w:val="ListParagraph"/>
        <w:numPr>
          <w:ilvl w:val="0"/>
          <w:numId w:val="6"/>
        </w:numPr>
        <w:rPr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Аллея Героев</w:t>
      </w:r>
    </w:p>
    <w:p w:rsidR="004377A2" w:rsidRPr="00D47C86" w:rsidRDefault="004377A2" w:rsidP="00872008">
      <w:pPr>
        <w:pStyle w:val="ListParagraph"/>
        <w:numPr>
          <w:ilvl w:val="0"/>
          <w:numId w:val="6"/>
        </w:numPr>
        <w:rPr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«Освободителям»</w:t>
      </w:r>
    </w:p>
    <w:p w:rsidR="004377A2" w:rsidRPr="00D47C86" w:rsidRDefault="004377A2" w:rsidP="00872008">
      <w:pPr>
        <w:pStyle w:val="ListParagraph"/>
        <w:numPr>
          <w:ilvl w:val="0"/>
          <w:numId w:val="6"/>
        </w:numPr>
        <w:rPr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Десантникам</w:t>
      </w:r>
    </w:p>
    <w:p w:rsidR="004377A2" w:rsidRPr="00D47C86" w:rsidRDefault="004377A2" w:rsidP="00872008">
      <w:pPr>
        <w:pStyle w:val="ListParagraph"/>
        <w:numPr>
          <w:ilvl w:val="0"/>
          <w:numId w:val="6"/>
        </w:numPr>
        <w:rPr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Афганцам</w:t>
      </w:r>
    </w:p>
    <w:p w:rsidR="004377A2" w:rsidRPr="00D47C86" w:rsidRDefault="004377A2" w:rsidP="00872008">
      <w:pPr>
        <w:pStyle w:val="ListParagraph"/>
        <w:numPr>
          <w:ilvl w:val="0"/>
          <w:numId w:val="6"/>
        </w:numPr>
        <w:rPr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Ленину В.И. на Советской пл.</w:t>
      </w:r>
    </w:p>
    <w:p w:rsidR="004377A2" w:rsidRPr="00D47C86" w:rsidRDefault="004377A2" w:rsidP="00872008">
      <w:pPr>
        <w:pStyle w:val="ListParagraph"/>
        <w:numPr>
          <w:ilvl w:val="0"/>
          <w:numId w:val="6"/>
        </w:numPr>
        <w:rPr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Подпольщикам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б)</w:t>
      </w:r>
      <w:r w:rsidRPr="00D47C86">
        <w:rPr>
          <w:b/>
          <w:sz w:val="24"/>
          <w:szCs w:val="24"/>
        </w:rPr>
        <w:t xml:space="preserve"> «</w:t>
      </w:r>
      <w:r w:rsidRPr="00D47C86">
        <w:rPr>
          <w:sz w:val="24"/>
          <w:szCs w:val="24"/>
        </w:rPr>
        <w:t xml:space="preserve">Санитарная, биологическая обработка для улучшения экологической обстановки в городе Ржеве»; </w:t>
      </w:r>
    </w:p>
    <w:p w:rsidR="004377A2" w:rsidRPr="00D47C86" w:rsidRDefault="004377A2" w:rsidP="00872008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в) мероприятие «Содержание и благоустройство городских кладбищ и воинских захоронений»;</w:t>
      </w:r>
    </w:p>
    <w:p w:rsidR="004377A2" w:rsidRPr="00D47C86" w:rsidRDefault="004377A2" w:rsidP="00872008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Осуществляются следующие виды работ:</w:t>
      </w:r>
    </w:p>
    <w:p w:rsidR="004377A2" w:rsidRPr="00D47C86" w:rsidRDefault="004377A2" w:rsidP="00872008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-уборка от снега, льда и мусора подъездных путей и межквартальных проездов территорий городских кладбищ и пешеходных дорожек на территории воинских захоронений и памятников, скашивание травы</w:t>
      </w:r>
    </w:p>
    <w:p w:rsidR="004377A2" w:rsidRPr="00D47C86" w:rsidRDefault="004377A2" w:rsidP="00872008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Кладбища:</w:t>
      </w:r>
    </w:p>
    <w:p w:rsidR="004377A2" w:rsidRPr="00D47C86" w:rsidRDefault="004377A2" w:rsidP="00872008">
      <w:pPr>
        <w:rPr>
          <w:color w:val="000000"/>
          <w:sz w:val="24"/>
          <w:szCs w:val="24"/>
        </w:rPr>
      </w:pPr>
      <w:r w:rsidRPr="00D47C86">
        <w:rPr>
          <w:sz w:val="24"/>
          <w:szCs w:val="24"/>
        </w:rPr>
        <w:t xml:space="preserve"> 1)</w:t>
      </w:r>
      <w:r w:rsidRPr="00D47C86">
        <w:rPr>
          <w:color w:val="000000"/>
          <w:sz w:val="24"/>
          <w:szCs w:val="24"/>
        </w:rPr>
        <w:t xml:space="preserve"> Щупинское (городское) </w:t>
      </w:r>
    </w:p>
    <w:p w:rsidR="004377A2" w:rsidRPr="00D47C86" w:rsidRDefault="004377A2" w:rsidP="00872008">
      <w:pPr>
        <w:jc w:val="both"/>
        <w:rPr>
          <w:sz w:val="24"/>
          <w:szCs w:val="24"/>
        </w:rPr>
      </w:pPr>
      <w:r w:rsidRPr="00D47C86">
        <w:rPr>
          <w:sz w:val="24"/>
          <w:szCs w:val="24"/>
        </w:rPr>
        <w:t>2)</w:t>
      </w:r>
      <w:r w:rsidRPr="00D47C86">
        <w:rPr>
          <w:color w:val="000000"/>
          <w:sz w:val="24"/>
          <w:szCs w:val="24"/>
        </w:rPr>
        <w:t xml:space="preserve"> Старообрядческое </w:t>
      </w:r>
    </w:p>
    <w:p w:rsidR="004377A2" w:rsidRPr="00D47C86" w:rsidRDefault="004377A2" w:rsidP="00872008">
      <w:pPr>
        <w:jc w:val="both"/>
        <w:rPr>
          <w:sz w:val="24"/>
          <w:szCs w:val="24"/>
        </w:rPr>
      </w:pPr>
      <w:r w:rsidRPr="00D47C86">
        <w:rPr>
          <w:sz w:val="24"/>
          <w:szCs w:val="24"/>
        </w:rPr>
        <w:t>3)</w:t>
      </w:r>
      <w:r w:rsidRPr="00D47C86">
        <w:rPr>
          <w:color w:val="000000"/>
          <w:sz w:val="24"/>
          <w:szCs w:val="24"/>
        </w:rPr>
        <w:t xml:space="preserve"> Казанское </w:t>
      </w:r>
    </w:p>
    <w:p w:rsidR="004377A2" w:rsidRPr="00D47C86" w:rsidRDefault="004377A2" w:rsidP="00872008">
      <w:pPr>
        <w:jc w:val="both"/>
        <w:rPr>
          <w:color w:val="000000"/>
          <w:sz w:val="24"/>
          <w:szCs w:val="24"/>
        </w:rPr>
      </w:pPr>
      <w:r w:rsidRPr="00D47C86">
        <w:rPr>
          <w:sz w:val="24"/>
          <w:szCs w:val="24"/>
        </w:rPr>
        <w:t xml:space="preserve">4) </w:t>
      </w:r>
      <w:r w:rsidRPr="00D47C86">
        <w:rPr>
          <w:color w:val="000000"/>
          <w:sz w:val="24"/>
          <w:szCs w:val="24"/>
        </w:rPr>
        <w:t xml:space="preserve">Смоленское </w:t>
      </w:r>
    </w:p>
    <w:p w:rsidR="004377A2" w:rsidRPr="00D47C86" w:rsidRDefault="004377A2" w:rsidP="000E5069">
      <w:pPr>
        <w:ind w:firstLine="708"/>
        <w:jc w:val="both"/>
        <w:rPr>
          <w:color w:val="000000"/>
          <w:sz w:val="24"/>
          <w:szCs w:val="24"/>
        </w:rPr>
      </w:pPr>
      <w:r w:rsidRPr="00D47C86">
        <w:rPr>
          <w:color w:val="000000"/>
          <w:sz w:val="24"/>
          <w:szCs w:val="24"/>
        </w:rPr>
        <w:t>Воинские захоронения:</w:t>
      </w:r>
    </w:p>
    <w:p w:rsidR="004377A2" w:rsidRPr="00D47C86" w:rsidRDefault="004377A2" w:rsidP="00872008">
      <w:pPr>
        <w:jc w:val="both"/>
        <w:rPr>
          <w:color w:val="000000"/>
          <w:sz w:val="24"/>
          <w:szCs w:val="24"/>
        </w:rPr>
      </w:pPr>
      <w:r w:rsidRPr="00D47C86">
        <w:rPr>
          <w:color w:val="000000"/>
          <w:sz w:val="24"/>
          <w:szCs w:val="24"/>
        </w:rPr>
        <w:t>1)</w:t>
      </w:r>
      <w:r w:rsidRPr="00D47C86">
        <w:rPr>
          <w:bCs/>
          <w:color w:val="000000"/>
          <w:sz w:val="24"/>
          <w:szCs w:val="24"/>
        </w:rPr>
        <w:t xml:space="preserve"> Мемориал советским воинам</w:t>
      </w:r>
    </w:p>
    <w:p w:rsidR="004377A2" w:rsidRPr="00D47C86" w:rsidRDefault="004377A2" w:rsidP="00872008">
      <w:pPr>
        <w:jc w:val="both"/>
        <w:rPr>
          <w:bCs/>
          <w:color w:val="000000"/>
          <w:sz w:val="24"/>
          <w:szCs w:val="24"/>
        </w:rPr>
      </w:pPr>
      <w:r w:rsidRPr="00D47C86">
        <w:rPr>
          <w:color w:val="000000"/>
          <w:sz w:val="24"/>
          <w:szCs w:val="24"/>
        </w:rPr>
        <w:t xml:space="preserve">2) </w:t>
      </w:r>
      <w:r w:rsidRPr="00D47C86">
        <w:rPr>
          <w:bCs/>
          <w:color w:val="000000"/>
          <w:sz w:val="24"/>
          <w:szCs w:val="24"/>
        </w:rPr>
        <w:t>Обелиск</w:t>
      </w:r>
    </w:p>
    <w:p w:rsidR="004377A2" w:rsidRPr="00D47C86" w:rsidRDefault="004377A2" w:rsidP="00872008">
      <w:pPr>
        <w:jc w:val="both"/>
        <w:rPr>
          <w:bCs/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3) Курган Славы</w:t>
      </w:r>
    </w:p>
    <w:p w:rsidR="004377A2" w:rsidRPr="00D47C86" w:rsidRDefault="004377A2" w:rsidP="00872008">
      <w:pPr>
        <w:jc w:val="both"/>
        <w:rPr>
          <w:bCs/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Могилы узников:</w:t>
      </w:r>
    </w:p>
    <w:p w:rsidR="004377A2" w:rsidRPr="00D47C86" w:rsidRDefault="004377A2" w:rsidP="00872008">
      <w:pPr>
        <w:jc w:val="both"/>
        <w:rPr>
          <w:bCs/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1) Старообрядческое кладбище</w:t>
      </w:r>
    </w:p>
    <w:p w:rsidR="004377A2" w:rsidRDefault="004377A2" w:rsidP="00872008">
      <w:pPr>
        <w:jc w:val="both"/>
        <w:rPr>
          <w:bCs/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2) Смоленское кладбище</w:t>
      </w:r>
    </w:p>
    <w:p w:rsidR="004377A2" w:rsidRPr="00D47C86" w:rsidRDefault="004377A2" w:rsidP="00872008">
      <w:pPr>
        <w:jc w:val="both"/>
        <w:rPr>
          <w:color w:val="000000"/>
          <w:sz w:val="24"/>
          <w:szCs w:val="24"/>
        </w:rPr>
      </w:pPr>
    </w:p>
    <w:p w:rsidR="004377A2" w:rsidRPr="00D47C86" w:rsidRDefault="004377A2" w:rsidP="00872008">
      <w:pPr>
        <w:ind w:firstLine="708"/>
        <w:jc w:val="both"/>
        <w:rPr>
          <w:color w:val="000000"/>
          <w:sz w:val="24"/>
          <w:szCs w:val="24"/>
        </w:rPr>
      </w:pPr>
      <w:r w:rsidRPr="00D47C86">
        <w:rPr>
          <w:color w:val="000000"/>
          <w:sz w:val="24"/>
          <w:szCs w:val="24"/>
        </w:rPr>
        <w:t>Памятники:</w:t>
      </w:r>
    </w:p>
    <w:p w:rsidR="004377A2" w:rsidRPr="00D47C86" w:rsidRDefault="004377A2" w:rsidP="00872008">
      <w:pPr>
        <w:pStyle w:val="ListParagraph"/>
        <w:numPr>
          <w:ilvl w:val="0"/>
          <w:numId w:val="8"/>
        </w:numPr>
        <w:rPr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«Танк Т-34»</w:t>
      </w:r>
    </w:p>
    <w:p w:rsidR="004377A2" w:rsidRPr="00D47C86" w:rsidRDefault="004377A2" w:rsidP="00872008">
      <w:pPr>
        <w:pStyle w:val="ListParagraph"/>
        <w:numPr>
          <w:ilvl w:val="0"/>
          <w:numId w:val="8"/>
        </w:numPr>
        <w:rPr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«Паровоз»</w:t>
      </w:r>
    </w:p>
    <w:p w:rsidR="004377A2" w:rsidRPr="00D47C86" w:rsidRDefault="004377A2" w:rsidP="00872008">
      <w:pPr>
        <w:pStyle w:val="ListParagraph"/>
        <w:numPr>
          <w:ilvl w:val="0"/>
          <w:numId w:val="8"/>
        </w:numPr>
        <w:rPr>
          <w:color w:val="000000"/>
          <w:sz w:val="24"/>
          <w:szCs w:val="24"/>
        </w:rPr>
      </w:pPr>
      <w:r w:rsidRPr="00D47C86">
        <w:rPr>
          <w:color w:val="000000"/>
          <w:sz w:val="24"/>
          <w:szCs w:val="24"/>
        </w:rPr>
        <w:t>Монумент «57мм противотанковая п</w:t>
      </w:r>
      <w:r w:rsidRPr="00D47C86">
        <w:rPr>
          <w:bCs/>
          <w:color w:val="000000"/>
          <w:sz w:val="24"/>
          <w:szCs w:val="24"/>
        </w:rPr>
        <w:t>ушка»</w:t>
      </w:r>
    </w:p>
    <w:p w:rsidR="004377A2" w:rsidRPr="00D47C86" w:rsidRDefault="004377A2" w:rsidP="00872008">
      <w:pPr>
        <w:pStyle w:val="ListParagraph"/>
        <w:numPr>
          <w:ilvl w:val="0"/>
          <w:numId w:val="8"/>
        </w:numPr>
        <w:rPr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Стела</w:t>
      </w:r>
    </w:p>
    <w:p w:rsidR="004377A2" w:rsidRPr="00D47C86" w:rsidRDefault="004377A2" w:rsidP="00551DCB">
      <w:pPr>
        <w:rPr>
          <w:color w:val="000000"/>
          <w:sz w:val="24"/>
          <w:szCs w:val="24"/>
        </w:rPr>
      </w:pPr>
    </w:p>
    <w:p w:rsidR="004377A2" w:rsidRPr="00D47C86" w:rsidRDefault="004377A2" w:rsidP="00872008">
      <w:pPr>
        <w:pStyle w:val="ListParagraph"/>
        <w:numPr>
          <w:ilvl w:val="0"/>
          <w:numId w:val="8"/>
        </w:numPr>
        <w:rPr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Аллея Героев</w:t>
      </w:r>
    </w:p>
    <w:p w:rsidR="004377A2" w:rsidRPr="00D47C86" w:rsidRDefault="004377A2" w:rsidP="00872008">
      <w:pPr>
        <w:pStyle w:val="ListParagraph"/>
        <w:numPr>
          <w:ilvl w:val="0"/>
          <w:numId w:val="8"/>
        </w:numPr>
        <w:rPr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«Освободителям»</w:t>
      </w:r>
    </w:p>
    <w:p w:rsidR="004377A2" w:rsidRPr="00D47C86" w:rsidRDefault="004377A2" w:rsidP="00872008">
      <w:pPr>
        <w:pStyle w:val="ListParagraph"/>
        <w:numPr>
          <w:ilvl w:val="0"/>
          <w:numId w:val="8"/>
        </w:numPr>
        <w:rPr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Десантникам</w:t>
      </w:r>
    </w:p>
    <w:p w:rsidR="004377A2" w:rsidRPr="00D47C86" w:rsidRDefault="004377A2" w:rsidP="00872008">
      <w:pPr>
        <w:pStyle w:val="ListParagraph"/>
        <w:numPr>
          <w:ilvl w:val="0"/>
          <w:numId w:val="8"/>
        </w:numPr>
        <w:rPr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Афганцам</w:t>
      </w:r>
    </w:p>
    <w:p w:rsidR="004377A2" w:rsidRPr="00D47C86" w:rsidRDefault="004377A2" w:rsidP="00872008">
      <w:pPr>
        <w:pStyle w:val="ListParagraph"/>
        <w:numPr>
          <w:ilvl w:val="0"/>
          <w:numId w:val="8"/>
        </w:numPr>
        <w:rPr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Ленину В.И. на Советской пл.</w:t>
      </w:r>
    </w:p>
    <w:p w:rsidR="004377A2" w:rsidRPr="00D47C86" w:rsidRDefault="004377A2" w:rsidP="00872008">
      <w:pPr>
        <w:pStyle w:val="ListParagraph"/>
        <w:numPr>
          <w:ilvl w:val="0"/>
          <w:numId w:val="8"/>
        </w:numPr>
        <w:rPr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Подпольщикам</w:t>
      </w:r>
    </w:p>
    <w:p w:rsidR="004377A2" w:rsidRPr="00D47C86" w:rsidRDefault="004377A2" w:rsidP="00E509BD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г) мероприятие «Содержание улиц, автодорог, мостов, мест отдыха граждан и других объектов благоустройства города Ржева»;</w:t>
      </w:r>
    </w:p>
    <w:p w:rsidR="004377A2" w:rsidRPr="00D47C86" w:rsidRDefault="004377A2" w:rsidP="00872008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д) мероприятие «Благоустройство площади Коммуны»;</w:t>
      </w:r>
    </w:p>
    <w:p w:rsidR="004377A2" w:rsidRPr="00D47C86" w:rsidRDefault="004377A2" w:rsidP="00872008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е) мероприятие «Содержание улиц, автодорог, мостов, мест отдыха граждан и других объектов благоустройства города Ржева»;</w:t>
      </w:r>
    </w:p>
    <w:p w:rsidR="004377A2" w:rsidRPr="00D47C86" w:rsidRDefault="004377A2" w:rsidP="00E96A04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Осуществляются следующие виды работ:</w:t>
      </w:r>
    </w:p>
    <w:p w:rsidR="004377A2" w:rsidRPr="00D47C86" w:rsidRDefault="004377A2" w:rsidP="00E96A04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Распределение ПСС;</w:t>
      </w:r>
    </w:p>
    <w:p w:rsidR="004377A2" w:rsidRPr="00D47C86" w:rsidRDefault="004377A2" w:rsidP="00E96A04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Очистка дорог, тротуаров;</w:t>
      </w:r>
    </w:p>
    <w:p w:rsidR="004377A2" w:rsidRPr="00D47C86" w:rsidRDefault="004377A2" w:rsidP="00E96A04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Уборка, погрузка и перевозка снега, мусора, смета;</w:t>
      </w:r>
    </w:p>
    <w:p w:rsidR="004377A2" w:rsidRPr="00D47C86" w:rsidRDefault="004377A2" w:rsidP="00E96A04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Правка щитков и стоек дорожных знаков;</w:t>
      </w:r>
    </w:p>
    <w:p w:rsidR="004377A2" w:rsidRPr="00D47C86" w:rsidRDefault="004377A2" w:rsidP="00E96A04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Очистка дорожных знаков от снега;</w:t>
      </w:r>
    </w:p>
    <w:p w:rsidR="004377A2" w:rsidRPr="00D47C86" w:rsidRDefault="004377A2" w:rsidP="00E96A04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Техническое обслуживание светофоров;</w:t>
      </w:r>
    </w:p>
    <w:p w:rsidR="004377A2" w:rsidRPr="00D47C86" w:rsidRDefault="004377A2" w:rsidP="00E96A04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Планировка проезжей части гравийных дорог автогрейдером;</w:t>
      </w:r>
    </w:p>
    <w:p w:rsidR="004377A2" w:rsidRPr="00D47C86" w:rsidRDefault="004377A2" w:rsidP="00E96A04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Планировка автогрейдером грунтовых обочин.</w:t>
      </w:r>
    </w:p>
    <w:p w:rsidR="004377A2" w:rsidRPr="00D47C86" w:rsidRDefault="004377A2" w:rsidP="00E96A04">
      <w:pPr>
        <w:ind w:firstLine="851"/>
        <w:jc w:val="both"/>
        <w:rPr>
          <w:sz w:val="24"/>
          <w:szCs w:val="24"/>
        </w:rPr>
      </w:pPr>
    </w:p>
    <w:p w:rsidR="004377A2" w:rsidRPr="00D47C86" w:rsidRDefault="004377A2" w:rsidP="00E96A04">
      <w:pPr>
        <w:ind w:firstLine="851"/>
        <w:jc w:val="both"/>
        <w:rPr>
          <w:b/>
          <w:sz w:val="24"/>
          <w:szCs w:val="24"/>
        </w:rPr>
      </w:pPr>
      <w:r w:rsidRPr="00D47C86">
        <w:rPr>
          <w:b/>
          <w:sz w:val="24"/>
          <w:szCs w:val="24"/>
        </w:rPr>
        <w:t>Автомобильные дороги общего пользования местного значения со значительными транспортными потоками, а также автомобильные дороги по которым проходят маршруты движения городского общественного транспорта: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Б.Спасская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Грацинского (включая участок до старого моста)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Зубцовское шоссе (включая дорогу до пос. Васильевский и разворотную площадку на конечной остановке пос. Н.Бор)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Мира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Торопецкий тракт (до территориальной границы г. Ржева)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Ленина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Ленинградское шоссе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Н.Головни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Осташковское шоссе (от путепровода до территориальной границы г. Ржева)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Советская пл. (включая спуск до старого моста)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Разина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К.Маркса</w:t>
      </w:r>
    </w:p>
    <w:p w:rsidR="004377A2" w:rsidRPr="00D47C86" w:rsidRDefault="004377A2" w:rsidP="00910903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 xml:space="preserve">Бехтерева 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Краностроителей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Садовая (от перекрестка с ул. Фрунзе до ул. Заводское шоссе)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Большевистская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Калинина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Телешева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Центральная (включая разворотную площадку на конечной остановке)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Твардовского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Красноармейская набережная (от старого моста до бывш. Мостотряда-19) (от Сбербанка до перекрестка с ул. Калинина)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Осташковский проезд (от Осташковского шоссе до ул. Твардовского)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Марата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Октябрьская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Заводское шоссе (включая разворотную площадку на конечной остановке)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Котовского (от перекрестка с ул. Н.Головни до перекрестка с ул. Севастопольская)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Севастопольская (от перекрестка с ул. Трудовая до перекрестка с ул. Котовского)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Чернышевского (до проходной Льнозавода, включая разворотную площадку на конечной остановке)</w:t>
      </w:r>
    </w:p>
    <w:p w:rsidR="004377A2" w:rsidRPr="00D47C86" w:rsidRDefault="004377A2" w:rsidP="00910903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Автодорожная (от поворота на пос. Н.Бор до территориальной границы г. Ржева)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Трудовая (от ул. Большевистская до перекрестка с ул. Захолынский проезд)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Захолынский проезд (от перекрестка с ул. Котовского до перекрестка с ул. Трудовая)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Т.Филиппова (от перекрестка с Ленинградским шоссе до Смоленского кладбища)</w:t>
      </w:r>
    </w:p>
    <w:p w:rsidR="004377A2" w:rsidRPr="00D47C86" w:rsidRDefault="004377A2" w:rsidP="00E96A04">
      <w:pPr>
        <w:pStyle w:val="ListParagraph"/>
        <w:numPr>
          <w:ilvl w:val="0"/>
          <w:numId w:val="11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Крестьянской переулок (от перекрестка с ул. Осташковское шоссе до поворота на п.Зеленькино).</w:t>
      </w:r>
    </w:p>
    <w:p w:rsidR="004377A2" w:rsidRPr="00D47C86" w:rsidRDefault="004377A2" w:rsidP="00910903">
      <w:pPr>
        <w:pStyle w:val="ListParagraph"/>
        <w:ind w:left="1211"/>
        <w:jc w:val="both"/>
        <w:rPr>
          <w:sz w:val="22"/>
          <w:szCs w:val="22"/>
        </w:rPr>
      </w:pPr>
    </w:p>
    <w:p w:rsidR="004377A2" w:rsidRPr="00D47C86" w:rsidRDefault="004377A2" w:rsidP="00910903">
      <w:pPr>
        <w:jc w:val="both"/>
        <w:rPr>
          <w:b/>
          <w:sz w:val="22"/>
          <w:szCs w:val="22"/>
        </w:rPr>
      </w:pPr>
      <w:r w:rsidRPr="00D47C86">
        <w:rPr>
          <w:b/>
          <w:sz w:val="22"/>
          <w:szCs w:val="22"/>
        </w:rPr>
        <w:t>Автомобильные дороги общего пользования местного значения с невысокими транспортными потоками, но являющиеся подъездными путями к социально-значимым объектам или при отсутствии иных маршрутов движения:</w:t>
      </w:r>
    </w:p>
    <w:p w:rsidR="004377A2" w:rsidRPr="00D47C86" w:rsidRDefault="004377A2" w:rsidP="00910903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Урицкого (от перекрестка с ул. Волосковская горка до перекрестка с ул. Елисеева), ГУ КЦСОН г. Ржева, ГБУЗ «Ржевская ССМП», ОГИБДД МО МВД России «Ржевский»</w:t>
      </w:r>
    </w:p>
    <w:p w:rsidR="004377A2" w:rsidRPr="00D47C86" w:rsidRDefault="004377A2" w:rsidP="00910903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8 Марта (от ул. Краностроителей до ул. Пионерская)</w:t>
      </w:r>
    </w:p>
    <w:p w:rsidR="004377A2" w:rsidRPr="00D47C86" w:rsidRDefault="004377A2" w:rsidP="00910903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Железнодорожная (от МДОУ д/с №6 до перекрестка с ул. Марата) поликлиника ст. Ржев, ООО «Ржевхлеб».</w:t>
      </w:r>
    </w:p>
    <w:p w:rsidR="004377A2" w:rsidRPr="00D47C86" w:rsidRDefault="004377A2" w:rsidP="00910903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Партизанская (УПФР в г. Ржеве и Ржевском районе, МОУ СОШ №2, детская поликлиника ГБУЗ «Ржевская ЦРБ»)</w:t>
      </w:r>
    </w:p>
    <w:p w:rsidR="004377A2" w:rsidRPr="00D47C86" w:rsidRDefault="004377A2" w:rsidP="00910903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Волосковская горка (от перекрестка с ул. Советская пл. до перекрестка с ул. Урицкого) ОГИБДД МО МВД России «Ржевский», МДОУ д/с №23, МДОУ д/с №4</w:t>
      </w:r>
    </w:p>
    <w:p w:rsidR="004377A2" w:rsidRPr="00D47C86" w:rsidRDefault="004377A2" w:rsidP="00910903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Елисеева, ГУ КЦСОН г. Ржева</w:t>
      </w:r>
    </w:p>
    <w:p w:rsidR="004377A2" w:rsidRPr="00D47C86" w:rsidRDefault="004377A2" w:rsidP="00910903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Трудовая (от перекрестка с ул. Ленина до МОУ «Гимназия №10», включая площадку перед МОУ «Гимназия №10»)</w:t>
      </w:r>
    </w:p>
    <w:p w:rsidR="004377A2" w:rsidRPr="00D47C86" w:rsidRDefault="004377A2" w:rsidP="00910903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Куйбышева (от перекрестка с ул. Ленинградское шоссе до поворота в ГСК «Дружба», включая разворотную площадку перед МУП «Автотранс»)</w:t>
      </w:r>
    </w:p>
    <w:p w:rsidR="004377A2" w:rsidRPr="00D47C86" w:rsidRDefault="004377A2" w:rsidP="00910903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Маяковского</w:t>
      </w:r>
    </w:p>
    <w:p w:rsidR="004377A2" w:rsidRPr="00D47C86" w:rsidRDefault="004377A2" w:rsidP="00910903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П.Савельевой</w:t>
      </w:r>
    </w:p>
    <w:p w:rsidR="004377A2" w:rsidRPr="00D47C86" w:rsidRDefault="004377A2" w:rsidP="00910903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Пионерская (от МУК Дворец культуры до перекрестка с ул. Матросова), МОУ СОШ №4</w:t>
      </w:r>
    </w:p>
    <w:p w:rsidR="004377A2" w:rsidRPr="00D47C86" w:rsidRDefault="004377A2" w:rsidP="00910903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Московское шоссе, НОУ «Лицей №35 ОАО «РЖД»</w:t>
      </w:r>
    </w:p>
    <w:p w:rsidR="004377A2" w:rsidRPr="00D47C86" w:rsidRDefault="004377A2" w:rsidP="00910903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Алексеева (от перекрестка с ул. Советская пл. до перекрестка с ул. Урицкого)</w:t>
      </w:r>
    </w:p>
    <w:p w:rsidR="004377A2" w:rsidRPr="00D47C86" w:rsidRDefault="004377A2" w:rsidP="00910903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Вокзальная (включая дорогу до ж/д переезда на пос. Путеец)</w:t>
      </w:r>
    </w:p>
    <w:p w:rsidR="004377A2" w:rsidRPr="00D47C86" w:rsidRDefault="004377A2" w:rsidP="00910903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Кирова (Ржевский городской суд, МРИФНС №7 по Тверской области, МУДОД «Дом детского творчества»)</w:t>
      </w:r>
    </w:p>
    <w:p w:rsidR="004377A2" w:rsidRPr="00D47C86" w:rsidRDefault="004377A2" w:rsidP="00910903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Осташковское шоссе (объездная дорога) осуществляется движение всех автомобилей, высота которых превышает 3.1 м</w:t>
      </w:r>
    </w:p>
    <w:p w:rsidR="004377A2" w:rsidRPr="00D47C86" w:rsidRDefault="004377A2" w:rsidP="00910903">
      <w:pPr>
        <w:pStyle w:val="ListParagraph"/>
        <w:numPr>
          <w:ilvl w:val="0"/>
          <w:numId w:val="13"/>
        </w:numPr>
        <w:jc w:val="both"/>
        <w:rPr>
          <w:sz w:val="22"/>
          <w:szCs w:val="22"/>
        </w:rPr>
      </w:pPr>
      <w:r w:rsidRPr="00D47C86">
        <w:rPr>
          <w:sz w:val="22"/>
          <w:szCs w:val="22"/>
        </w:rPr>
        <w:t>Свердлова (от перекрестка с ул. Ленинградское шоссе до перекрестка с ул. К.Маркса)</w:t>
      </w:r>
    </w:p>
    <w:p w:rsidR="004377A2" w:rsidRPr="00D47C86" w:rsidRDefault="004377A2" w:rsidP="00910903">
      <w:pPr>
        <w:ind w:left="851"/>
        <w:jc w:val="both"/>
        <w:rPr>
          <w:sz w:val="22"/>
          <w:szCs w:val="22"/>
        </w:rPr>
      </w:pPr>
    </w:p>
    <w:p w:rsidR="004377A2" w:rsidRPr="00D47C86" w:rsidRDefault="004377A2" w:rsidP="00910903">
      <w:pPr>
        <w:jc w:val="both"/>
        <w:rPr>
          <w:b/>
          <w:sz w:val="22"/>
          <w:szCs w:val="22"/>
        </w:rPr>
      </w:pPr>
      <w:r w:rsidRPr="00D47C86">
        <w:rPr>
          <w:b/>
          <w:sz w:val="22"/>
          <w:szCs w:val="22"/>
        </w:rPr>
        <w:t>Автомобильные дороги общего пользования местного значения с низкими транспортными потоками: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Текстильщиков (от перекрестка с ул. Торопецкий тракт до перекрестка с ул. Чехова)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Чехова (от перекрестка с ул. Текстильщиков до перекрестка с ул. 1-й Торопецкий пер.)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3-й Торопецкий пер. (от перекрестка с ул. Торопецкий тракт до перекрестка с ул.8-й Мелиховский пер.)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5-й Торопецкий пер (от ул. Чехова до ул. 7-й Мелиховский пер.)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8-й Мелиховский пер.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7-й Мелиховский пер.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пер. Каретина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6-й Мелиховский пер.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5-й Мелиховский пер.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4-й Мелиховский пер.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3-й Мелиховский пер.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2-й Мелиховский пер.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Луговая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2-й Торопецкий пер.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1-й Торопецкий пер.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М.Горького (от Старообрядческого кладбища до перекрестка с ул. Октябрьская и от перекрестка с ул. Марата до съезда на стадион «Торпедо»)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Гагарина (от Торопецкого тракта до ОАО «Ржевпиво»)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Косарова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Декабристов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Смольная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Кривощапова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Гоголя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Белинского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Дзержинского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Полевой пер.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2-я Ново-Ямская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Соколова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Галицинский пер.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Народная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Новая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Комсомольская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Куприянова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Энгельса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Революции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Урицкого (от перекрестка с ул. Т. Филиппова до перекрестка с ул. Елисеева)</w:t>
      </w:r>
    </w:p>
    <w:p w:rsidR="004377A2" w:rsidRPr="00D47C86" w:rsidRDefault="004377A2" w:rsidP="00910903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Володарского (от перекрестка с ул. Т. Филиппова до перекрестка с ул. Елисеева и участок от ул. Алексеева до ул. Волосковская горка)</w:t>
      </w:r>
    </w:p>
    <w:p w:rsidR="004377A2" w:rsidRPr="00D47C86" w:rsidRDefault="004377A2" w:rsidP="00BB6CF9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Жореса</w:t>
      </w:r>
    </w:p>
    <w:p w:rsidR="004377A2" w:rsidRPr="00D47C86" w:rsidRDefault="004377A2" w:rsidP="00BB6CF9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Радищева</w:t>
      </w:r>
    </w:p>
    <w:p w:rsidR="004377A2" w:rsidRPr="00D47C86" w:rsidRDefault="004377A2" w:rsidP="00BB6CF9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Герцена</w:t>
      </w:r>
    </w:p>
    <w:p w:rsidR="004377A2" w:rsidRPr="00D47C86" w:rsidRDefault="004377A2" w:rsidP="00BB6CF9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Свердлова (от перекрестка с ул. К.Маркса до ул. Герцена)</w:t>
      </w:r>
    </w:p>
    <w:p w:rsidR="004377A2" w:rsidRPr="00D47C86" w:rsidRDefault="004377A2" w:rsidP="00BB6CF9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В. Степанченко (участок от перекрестка с ул. Воровского до перекрестка с ул. Маяковского и участок от МОУ СОШ № 9 имени В.Т. Степанченко г. Ржева Тверской области до ГБУЗ «Ржевский родильный дом»)</w:t>
      </w:r>
    </w:p>
    <w:p w:rsidR="004377A2" w:rsidRPr="00D47C86" w:rsidRDefault="004377A2" w:rsidP="00BB6CF9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Щербакова (участок  от дома №13 до ж/д переезда)</w:t>
      </w:r>
    </w:p>
    <w:p w:rsidR="004377A2" w:rsidRPr="00D47C86" w:rsidRDefault="004377A2" w:rsidP="00BB6CF9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Чкалова</w:t>
      </w:r>
    </w:p>
    <w:p w:rsidR="004377A2" w:rsidRPr="00D47C86" w:rsidRDefault="004377A2" w:rsidP="00BB6CF9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Фрунзе с обеих сторон р. Холынка</w:t>
      </w:r>
    </w:p>
    <w:p w:rsidR="004377A2" w:rsidRPr="00D47C86" w:rsidRDefault="004377A2" w:rsidP="00BB6CF9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Воровского с обеих сторон р. Холынка</w:t>
      </w:r>
    </w:p>
    <w:p w:rsidR="004377A2" w:rsidRPr="00D47C86" w:rsidRDefault="004377A2" w:rsidP="00BB6CF9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пр. Воровского</w:t>
      </w:r>
    </w:p>
    <w:p w:rsidR="004377A2" w:rsidRPr="00D47C86" w:rsidRDefault="004377A2" w:rsidP="00BB6CF9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Лесная</w:t>
      </w:r>
    </w:p>
    <w:p w:rsidR="004377A2" w:rsidRPr="00D47C86" w:rsidRDefault="004377A2" w:rsidP="00BB6CF9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Союза</w:t>
      </w:r>
    </w:p>
    <w:p w:rsidR="004377A2" w:rsidRPr="00D47C86" w:rsidRDefault="004377A2" w:rsidP="00BB6CF9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Кр. Звезды</w:t>
      </w:r>
    </w:p>
    <w:p w:rsidR="004377A2" w:rsidRPr="00D47C86" w:rsidRDefault="004377A2" w:rsidP="00BB6CF9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Солнечная</w:t>
      </w:r>
    </w:p>
    <w:p w:rsidR="004377A2" w:rsidRPr="00D47C86" w:rsidRDefault="004377A2" w:rsidP="00BB6CF9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Рижская</w:t>
      </w:r>
    </w:p>
    <w:p w:rsidR="004377A2" w:rsidRPr="00D47C86" w:rsidRDefault="004377A2" w:rsidP="00BB6CF9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Вяземская</w:t>
      </w:r>
    </w:p>
    <w:p w:rsidR="004377A2" w:rsidRPr="00D47C86" w:rsidRDefault="004377A2" w:rsidP="00BB6CF9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Новоженова</w:t>
      </w:r>
    </w:p>
    <w:p w:rsidR="004377A2" w:rsidRPr="00D47C86" w:rsidRDefault="004377A2" w:rsidP="00BB6CF9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Селижаровский проезд</w:t>
      </w:r>
    </w:p>
    <w:p w:rsidR="004377A2" w:rsidRPr="00D47C86" w:rsidRDefault="004377A2" w:rsidP="00BB6CF9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Западная</w:t>
      </w:r>
    </w:p>
    <w:p w:rsidR="004377A2" w:rsidRPr="00D47C86" w:rsidRDefault="004377A2" w:rsidP="00BB6CF9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D47C86">
        <w:rPr>
          <w:sz w:val="22"/>
          <w:szCs w:val="22"/>
        </w:rPr>
        <w:t>Юбилейная</w:t>
      </w:r>
    </w:p>
    <w:p w:rsidR="004377A2" w:rsidRPr="00D47C86" w:rsidRDefault="004377A2" w:rsidP="00BB6CF9">
      <w:pPr>
        <w:pStyle w:val="ListParagraph"/>
        <w:ind w:left="1211"/>
        <w:jc w:val="both"/>
        <w:rPr>
          <w:b/>
          <w:sz w:val="22"/>
          <w:szCs w:val="22"/>
        </w:rPr>
      </w:pPr>
    </w:p>
    <w:p w:rsidR="004377A2" w:rsidRPr="00D47C86" w:rsidRDefault="004377A2" w:rsidP="00BB6CF9">
      <w:pPr>
        <w:rPr>
          <w:b/>
          <w:sz w:val="24"/>
          <w:szCs w:val="24"/>
          <w:u w:val="single"/>
        </w:rPr>
      </w:pPr>
      <w:r w:rsidRPr="00D47C86">
        <w:rPr>
          <w:b/>
          <w:sz w:val="24"/>
          <w:szCs w:val="24"/>
          <w:u w:val="single"/>
        </w:rPr>
        <w:t>Мосты, места отдыха и другие объекты благоустройства</w:t>
      </w:r>
    </w:p>
    <w:p w:rsidR="004377A2" w:rsidRPr="00D47C86" w:rsidRDefault="004377A2" w:rsidP="00BB6CF9">
      <w:pPr>
        <w:rPr>
          <w:b/>
          <w:sz w:val="24"/>
          <w:szCs w:val="24"/>
          <w:u w:val="single"/>
        </w:rPr>
      </w:pPr>
    </w:p>
    <w:tbl>
      <w:tblPr>
        <w:tblW w:w="0" w:type="auto"/>
        <w:tblLook w:val="01E0"/>
      </w:tblPr>
      <w:tblGrid>
        <w:gridCol w:w="628"/>
        <w:gridCol w:w="8942"/>
      </w:tblGrid>
      <w:tr w:rsidR="004377A2" w:rsidRPr="00D47C86" w:rsidTr="00543172">
        <w:trPr>
          <w:cantSplit/>
        </w:trPr>
        <w:tc>
          <w:tcPr>
            <w:tcW w:w="9570" w:type="dxa"/>
            <w:gridSpan w:val="2"/>
          </w:tcPr>
          <w:p w:rsidR="004377A2" w:rsidRPr="00D47C86" w:rsidRDefault="004377A2" w:rsidP="003C4ED7">
            <w:pPr>
              <w:jc w:val="both"/>
              <w:rPr>
                <w:i/>
              </w:rPr>
            </w:pPr>
            <w:r w:rsidRPr="00D47C86">
              <w:rPr>
                <w:i/>
              </w:rPr>
              <w:t xml:space="preserve">Инженерные сооружения </w:t>
            </w:r>
          </w:p>
        </w:tc>
      </w:tr>
      <w:tr w:rsidR="004377A2" w:rsidRPr="00D47C86" w:rsidTr="00543172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BB6CF9">
            <w:pPr>
              <w:jc w:val="both"/>
            </w:pPr>
            <w:r w:rsidRPr="00D47C86">
              <w:t>1.</w:t>
            </w:r>
          </w:p>
        </w:tc>
        <w:tc>
          <w:tcPr>
            <w:tcW w:w="8942" w:type="dxa"/>
            <w:vAlign w:val="center"/>
          </w:tcPr>
          <w:p w:rsidR="004377A2" w:rsidRPr="00D47C86" w:rsidRDefault="004377A2" w:rsidP="00BB6CF9">
            <w:pPr>
              <w:jc w:val="both"/>
            </w:pPr>
            <w:r w:rsidRPr="00D47C86">
              <w:t>Новый мост через р. Волга</w:t>
            </w:r>
          </w:p>
          <w:p w:rsidR="004377A2" w:rsidRPr="00D47C86" w:rsidRDefault="004377A2" w:rsidP="00BB6CF9">
            <w:pPr>
              <w:jc w:val="both"/>
            </w:pPr>
            <w:r w:rsidRPr="00D47C86">
              <w:t>- проезжая часть</w:t>
            </w:r>
          </w:p>
          <w:p w:rsidR="004377A2" w:rsidRPr="00D47C86" w:rsidRDefault="004377A2" w:rsidP="00BB6CF9">
            <w:pPr>
              <w:jc w:val="both"/>
            </w:pPr>
            <w:r w:rsidRPr="00D47C86">
              <w:t>- тротуары (включая лестничные спуски)</w:t>
            </w:r>
          </w:p>
        </w:tc>
      </w:tr>
      <w:tr w:rsidR="004377A2" w:rsidRPr="00D47C86" w:rsidTr="00543172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BB6CF9">
            <w:pPr>
              <w:jc w:val="both"/>
            </w:pPr>
            <w:r w:rsidRPr="00D47C86">
              <w:t>2.</w:t>
            </w:r>
          </w:p>
        </w:tc>
        <w:tc>
          <w:tcPr>
            <w:tcW w:w="8942" w:type="dxa"/>
            <w:vAlign w:val="center"/>
          </w:tcPr>
          <w:p w:rsidR="004377A2" w:rsidRPr="00D47C86" w:rsidRDefault="004377A2" w:rsidP="00BB6CF9">
            <w:pPr>
              <w:jc w:val="both"/>
            </w:pPr>
            <w:r w:rsidRPr="00D47C86">
              <w:t>Старый мост через р. Волга</w:t>
            </w:r>
          </w:p>
          <w:p w:rsidR="004377A2" w:rsidRPr="00D47C86" w:rsidRDefault="004377A2" w:rsidP="00BB6CF9">
            <w:pPr>
              <w:jc w:val="both"/>
            </w:pPr>
            <w:r w:rsidRPr="00D47C86">
              <w:t>- проезжая часть</w:t>
            </w:r>
          </w:p>
          <w:p w:rsidR="004377A2" w:rsidRPr="00D47C86" w:rsidRDefault="004377A2" w:rsidP="00BB6CF9">
            <w:pPr>
              <w:jc w:val="both"/>
            </w:pPr>
            <w:r w:rsidRPr="00D47C86">
              <w:t xml:space="preserve">- тротуары </w:t>
            </w:r>
          </w:p>
        </w:tc>
      </w:tr>
      <w:tr w:rsidR="004377A2" w:rsidRPr="00D47C86" w:rsidTr="00543172">
        <w:trPr>
          <w:cantSplit/>
        </w:trPr>
        <w:tc>
          <w:tcPr>
            <w:tcW w:w="9570" w:type="dxa"/>
            <w:gridSpan w:val="2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rPr>
                <w:i/>
              </w:rPr>
              <w:t>Площади, парки</w:t>
            </w:r>
          </w:p>
        </w:tc>
      </w:tr>
      <w:tr w:rsidR="004377A2" w:rsidRPr="00D47C86" w:rsidTr="00543172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1.</w:t>
            </w:r>
          </w:p>
        </w:tc>
        <w:tc>
          <w:tcPr>
            <w:tcW w:w="8942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Советская пл. (все асфальтобетонное покрытие)</w:t>
            </w:r>
          </w:p>
        </w:tc>
      </w:tr>
      <w:tr w:rsidR="004377A2" w:rsidRPr="00D47C86" w:rsidTr="00543172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2.</w:t>
            </w:r>
          </w:p>
        </w:tc>
        <w:tc>
          <w:tcPr>
            <w:tcW w:w="8942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Вокзальная пл. (все асфальтобетонное покрытие)</w:t>
            </w:r>
          </w:p>
        </w:tc>
      </w:tr>
      <w:tr w:rsidR="004377A2" w:rsidRPr="00D47C86" w:rsidTr="00543172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3.</w:t>
            </w:r>
          </w:p>
        </w:tc>
        <w:tc>
          <w:tcPr>
            <w:tcW w:w="8942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Мира пл. (все асфальтобетонное покрытие, включая пешеходные дорожки вокруг памятника «Танк Т-34-85»)</w:t>
            </w:r>
          </w:p>
        </w:tc>
      </w:tr>
      <w:tr w:rsidR="004377A2" w:rsidRPr="00D47C86" w:rsidTr="00543172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4.</w:t>
            </w:r>
          </w:p>
        </w:tc>
        <w:tc>
          <w:tcPr>
            <w:tcW w:w="8942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Революции пл. (автодорога  вдоль площади Революции вдоль домов 23, 25 по ул. Ленина и поворот до перекрестка с ул. Ленина)</w:t>
            </w:r>
          </w:p>
        </w:tc>
      </w:tr>
      <w:tr w:rsidR="004377A2" w:rsidRPr="00D47C86" w:rsidTr="00543172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5.</w:t>
            </w:r>
          </w:p>
        </w:tc>
        <w:tc>
          <w:tcPr>
            <w:tcW w:w="8942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 xml:space="preserve"> Коммуны пл. (включая булыжную часть вокруг памятника А.Н. Сеславину) </w:t>
            </w:r>
          </w:p>
        </w:tc>
      </w:tr>
      <w:tr w:rsidR="004377A2" w:rsidRPr="00D47C86" w:rsidTr="00543172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6.</w:t>
            </w:r>
          </w:p>
        </w:tc>
        <w:tc>
          <w:tcPr>
            <w:tcW w:w="8942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Советская пл. парк (все пешеходные дорожки и тротуары вокруг парка)</w:t>
            </w:r>
          </w:p>
        </w:tc>
      </w:tr>
      <w:tr w:rsidR="004377A2" w:rsidRPr="00D47C86" w:rsidTr="00543172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7.</w:t>
            </w:r>
          </w:p>
        </w:tc>
        <w:tc>
          <w:tcPr>
            <w:tcW w:w="8942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Грацинского парк (все пешеходные дорожки, включая пешеходную дорожку до мостика к памятнику «Обелиск» и спуски от памятника «Пушка» и здания отделения по Ржевскому району УФК по Тверской области  к старому мосту)</w:t>
            </w:r>
          </w:p>
        </w:tc>
      </w:tr>
      <w:tr w:rsidR="004377A2" w:rsidRPr="00D47C86" w:rsidTr="00543172">
        <w:trPr>
          <w:cantSplit/>
          <w:trHeight w:val="330"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8.</w:t>
            </w:r>
          </w:p>
        </w:tc>
        <w:tc>
          <w:tcPr>
            <w:tcW w:w="8942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Революции парк (все пешеходные дорожки и тротуар вдоль ул. Ленина и ул. Ленинградское шоссе)</w:t>
            </w:r>
          </w:p>
        </w:tc>
      </w:tr>
      <w:tr w:rsidR="004377A2" w:rsidRPr="00D47C86" w:rsidTr="00543172">
        <w:trPr>
          <w:cantSplit/>
          <w:trHeight w:val="120"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9.</w:t>
            </w:r>
          </w:p>
        </w:tc>
        <w:tc>
          <w:tcPr>
            <w:tcW w:w="8942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Дружбы парк (пешеходная дорожка, включая автостоянку напротив Администрации города Ржева)</w:t>
            </w:r>
          </w:p>
        </w:tc>
      </w:tr>
    </w:tbl>
    <w:p w:rsidR="004377A2" w:rsidRPr="00D47C86" w:rsidRDefault="004377A2" w:rsidP="00BB6CF9">
      <w:pPr>
        <w:jc w:val="both"/>
        <w:rPr>
          <w:b/>
          <w:u w:val="single"/>
        </w:rPr>
      </w:pPr>
    </w:p>
    <w:p w:rsidR="004377A2" w:rsidRPr="00D47C86" w:rsidRDefault="004377A2" w:rsidP="00BB6CF9">
      <w:pPr>
        <w:ind w:left="851"/>
        <w:rPr>
          <w:b/>
          <w:u w:val="single"/>
        </w:rPr>
      </w:pPr>
    </w:p>
    <w:p w:rsidR="004377A2" w:rsidRPr="00D47C86" w:rsidRDefault="004377A2" w:rsidP="00BB6CF9">
      <w:pPr>
        <w:rPr>
          <w:b/>
          <w:u w:val="single"/>
        </w:rPr>
      </w:pPr>
      <w:r w:rsidRPr="00D47C86">
        <w:rPr>
          <w:b/>
          <w:u w:val="single"/>
        </w:rPr>
        <w:t>Автобусные остановки</w:t>
      </w:r>
    </w:p>
    <w:tbl>
      <w:tblPr>
        <w:tblW w:w="7308" w:type="dxa"/>
        <w:tblLook w:val="01E0"/>
      </w:tblPr>
      <w:tblGrid>
        <w:gridCol w:w="628"/>
        <w:gridCol w:w="6680"/>
      </w:tblGrid>
      <w:tr w:rsidR="004377A2" w:rsidRPr="00D47C86" w:rsidTr="00BB6CF9">
        <w:trPr>
          <w:cantSplit/>
          <w:trHeight w:val="330"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№ п/п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Обслуживаемый объект (адресный ориентир)</w:t>
            </w:r>
          </w:p>
        </w:tc>
      </w:tr>
      <w:tr w:rsidR="004377A2" w:rsidRPr="00D47C86" w:rsidTr="00BB6CF9">
        <w:trPr>
          <w:cantSplit/>
          <w:trHeight w:val="120"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1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Новый краностроительный завод</w:t>
            </w:r>
          </w:p>
        </w:tc>
      </w:tr>
      <w:tr w:rsidR="004377A2" w:rsidRPr="00D47C86" w:rsidTr="00BB6CF9">
        <w:trPr>
          <w:cantSplit/>
          <w:trHeight w:val="120"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2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Челюскинцев</w:t>
            </w:r>
          </w:p>
        </w:tc>
      </w:tr>
      <w:tr w:rsidR="004377A2" w:rsidRPr="00D47C86" w:rsidTr="00BB6CF9">
        <w:trPr>
          <w:cantSplit/>
          <w:trHeight w:val="120"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3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Краностроителей, д.17</w:t>
            </w:r>
          </w:p>
        </w:tc>
      </w:tr>
      <w:tr w:rsidR="004377A2" w:rsidRPr="00D47C86" w:rsidTr="00BB6CF9">
        <w:trPr>
          <w:cantSplit/>
          <w:trHeight w:val="120"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4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Краностроителей, маг. «Спартак»</w:t>
            </w:r>
          </w:p>
        </w:tc>
      </w:tr>
      <w:tr w:rsidR="004377A2" w:rsidRPr="00D47C86" w:rsidTr="00BB6CF9">
        <w:trPr>
          <w:cantSplit/>
          <w:trHeight w:val="120"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5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Краностроителей, маг. «Спартак»</w:t>
            </w:r>
          </w:p>
        </w:tc>
      </w:tr>
      <w:tr w:rsidR="004377A2" w:rsidRPr="00D47C86" w:rsidTr="00BB6CF9">
        <w:trPr>
          <w:cantSplit/>
          <w:trHeight w:val="120"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6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Советская пл. (карусели)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7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Ленина «Разница»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8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Ленинградское шоссе (Калининские дома)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9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Ленинградское шоссе (Калининские дома)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10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Ленинградское шоссе (ДК РМЗ)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11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Ленинградское шоссе (ДК РМЗ)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12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Ленинградское шоссе (вокзал Ржев-</w:t>
            </w:r>
            <w:r w:rsidRPr="00D47C86">
              <w:rPr>
                <w:lang w:val="en-US"/>
              </w:rPr>
              <w:t>I</w:t>
            </w:r>
            <w:r w:rsidRPr="00D47C86">
              <w:t>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13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Ленинградское шоссе (вокзал Ржев-</w:t>
            </w:r>
            <w:r w:rsidRPr="00D47C86">
              <w:rPr>
                <w:lang w:val="en-US"/>
              </w:rPr>
              <w:t>I</w:t>
            </w:r>
            <w:r w:rsidRPr="00D47C86">
              <w:t>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14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Осташковское шоссе (РМЗ)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15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Осташковское шоссе (РМЗ)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16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 xml:space="preserve">ул. Осташковское шоссе 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17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 xml:space="preserve">ул. Осташковское шоссе 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18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Осташковское шоссе (Кирпичный завод)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19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Осташковское шоссе (Кирпичный завод)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20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Осташковское шоссе (Мемориал)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21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Осташковское шоссе (Мемориал)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22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 xml:space="preserve">ул. Осташковский проезд 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23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Осташковское проезд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24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Центральная (Мебельный комбинат)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25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Т.Филиппова (Склад-40)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26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 xml:space="preserve">ул. К.Маркса (ЦРБ) 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27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К.Маркса (ЦРБ)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28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Бехтерева, маг. «Дикси»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29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Ленина, «Сбербанк»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30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Б.Спасская (клуб Железнодорожников)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31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Б.Спасская (пл. Сеславина)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32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Б.Спасская – ул. Калинина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33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Б.Спасская – ул. Калинина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34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Б.Спассская – ул. М.Горького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35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Б.Спассская – ул. М.Горького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36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пл. Мира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37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Мира (памятник Паровоз)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38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Мира (памятник Паровоз)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39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Площадь около Вокзала Ржев-</w:t>
            </w:r>
            <w:r w:rsidRPr="00D47C86">
              <w:rPr>
                <w:lang w:val="en-US"/>
              </w:rPr>
              <w:t>II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40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Площадь около Вокзала Ржев-</w:t>
            </w:r>
            <w:r w:rsidRPr="00D47C86">
              <w:rPr>
                <w:lang w:val="en-US"/>
              </w:rPr>
              <w:t>II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41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Зубцовское шоссе (Следственный изолятор)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42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Зубцовское шоссе (Следственный изолятор)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43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Зубцовское шоссе (ОАО «Элтра»)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44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Зубцовское шоссе (ОАО «Элтра»)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45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Зубцовское шоссе (Мясокомбинат)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46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Автодоржная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47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Автодоржная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48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пос. 40 лет ВЛКСМ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49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пос. Нижний Бор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50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Калинина-ул. Гоголя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51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Калинина-ул. Гоголя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52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Торопецкий тракт (Казанское кладбище)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53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Торопецкий тракт (Казанское кладбище)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54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Торопецкий тракт (школа №3)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55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Торопецкий тракт (школа №3)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56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Торопецкий тракт (Водозабор)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57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Торопецкий тракт (Водозабор)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58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Торопецкий тракт – ул. Чернышевского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59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Торопецкий тракт – ул. Чернышевского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60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Чернышевского, клуб «Текстильщик»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61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Торопецкий тракт, Ржевский колледж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62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Торопецкий тракт, Ржевский колледж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63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Грацинского (поликлиника)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64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Грацинского (поликлиника)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65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Разина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66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Разина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67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Советская площадь (полиция)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68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Садовая – ул. Республиканская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69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Садовая – ул. Республиканская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70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Садовая – ул. Пионерская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71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Садовая – ул. Пионерская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72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Заводское шоссе (Роддом)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73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Заводское шоссе (Роддом)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74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Заводское шоссе (Старый краностроительный завод)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75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Н.Головни (Новый рынок)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76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Н.Головни (Новый рынок)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77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Н.Головни (Дом престарелых)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78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Н.Головни (Ржевский технологический колледж)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79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Зубцовское шоссе, магазин «Стройматериалы»</w:t>
            </w:r>
          </w:p>
        </w:tc>
      </w:tr>
      <w:tr w:rsidR="004377A2" w:rsidRPr="00D47C86" w:rsidTr="00BB6CF9">
        <w:trPr>
          <w:cantSplit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80</w:t>
            </w:r>
          </w:p>
        </w:tc>
        <w:tc>
          <w:tcPr>
            <w:tcW w:w="6680" w:type="dxa"/>
            <w:vAlign w:val="center"/>
          </w:tcPr>
          <w:p w:rsidR="004377A2" w:rsidRPr="00D47C86" w:rsidRDefault="004377A2" w:rsidP="003C4ED7">
            <w:pPr>
              <w:jc w:val="both"/>
            </w:pPr>
            <w:r w:rsidRPr="00D47C86">
              <w:t>ул. К.Маркса, гостиница «Ржев»</w:t>
            </w:r>
          </w:p>
        </w:tc>
      </w:tr>
    </w:tbl>
    <w:p w:rsidR="004377A2" w:rsidRPr="00D47C86" w:rsidRDefault="004377A2" w:rsidP="00BB6CF9">
      <w:pPr>
        <w:jc w:val="both"/>
      </w:pPr>
    </w:p>
    <w:p w:rsidR="004377A2" w:rsidRPr="00D47C86" w:rsidRDefault="004377A2" w:rsidP="00BB6CF9">
      <w:pPr>
        <w:suppressAutoHyphens/>
        <w:ind w:left="851"/>
        <w:jc w:val="center"/>
        <w:rPr>
          <w:b/>
          <w:u w:val="single"/>
        </w:rPr>
      </w:pPr>
      <w:r w:rsidRPr="00D47C86">
        <w:rPr>
          <w:b/>
          <w:u w:val="single"/>
        </w:rPr>
        <w:t>Тротуары</w:t>
      </w:r>
    </w:p>
    <w:p w:rsidR="004377A2" w:rsidRPr="00D47C86" w:rsidRDefault="004377A2" w:rsidP="00BB6CF9">
      <w:pPr>
        <w:pStyle w:val="ListParagraph"/>
        <w:suppressAutoHyphens/>
        <w:ind w:left="1211"/>
        <w:rPr>
          <w:b/>
          <w:u w:val="single"/>
        </w:rPr>
      </w:pPr>
    </w:p>
    <w:tbl>
      <w:tblPr>
        <w:tblW w:w="0" w:type="auto"/>
        <w:tblLook w:val="01E0"/>
      </w:tblPr>
      <w:tblGrid>
        <w:gridCol w:w="628"/>
        <w:gridCol w:w="4775"/>
      </w:tblGrid>
      <w:tr w:rsidR="004377A2" w:rsidRPr="00D47C86" w:rsidTr="00E509BD">
        <w:trPr>
          <w:cantSplit/>
          <w:trHeight w:val="330"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suppressAutoHyphens/>
              <w:jc w:val="center"/>
            </w:pPr>
            <w:r w:rsidRPr="00D47C86">
              <w:t>№ п/п</w:t>
            </w:r>
          </w:p>
        </w:tc>
        <w:tc>
          <w:tcPr>
            <w:tcW w:w="4775" w:type="dxa"/>
            <w:vAlign w:val="center"/>
          </w:tcPr>
          <w:p w:rsidR="004377A2" w:rsidRPr="00D47C86" w:rsidRDefault="004377A2" w:rsidP="003C4ED7">
            <w:r w:rsidRPr="00D47C86">
              <w:t>Обслуживаемый участок объекта (наименование улицы)</w:t>
            </w:r>
          </w:p>
        </w:tc>
      </w:tr>
      <w:tr w:rsidR="004377A2" w:rsidRPr="00D47C86" w:rsidTr="00E509BD">
        <w:trPr>
          <w:cantSplit/>
          <w:trHeight w:val="120"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suppressAutoHyphens/>
              <w:jc w:val="center"/>
            </w:pPr>
            <w:r w:rsidRPr="00D47C86">
              <w:t>1</w:t>
            </w:r>
          </w:p>
        </w:tc>
        <w:tc>
          <w:tcPr>
            <w:tcW w:w="4775" w:type="dxa"/>
            <w:vAlign w:val="center"/>
          </w:tcPr>
          <w:p w:rsidR="004377A2" w:rsidRPr="00D47C86" w:rsidRDefault="004377A2" w:rsidP="003C4ED7">
            <w:r w:rsidRPr="00D47C86">
              <w:t>Б.Спасская</w:t>
            </w:r>
          </w:p>
        </w:tc>
      </w:tr>
      <w:tr w:rsidR="004377A2" w:rsidRPr="00D47C86" w:rsidTr="00E509BD">
        <w:trPr>
          <w:cantSplit/>
          <w:trHeight w:val="120"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suppressAutoHyphens/>
              <w:jc w:val="center"/>
            </w:pPr>
            <w:r w:rsidRPr="00D47C86">
              <w:t>2</w:t>
            </w:r>
          </w:p>
        </w:tc>
        <w:tc>
          <w:tcPr>
            <w:tcW w:w="4775" w:type="dxa"/>
            <w:vAlign w:val="center"/>
          </w:tcPr>
          <w:p w:rsidR="004377A2" w:rsidRPr="00D47C86" w:rsidRDefault="004377A2" w:rsidP="003C4ED7">
            <w:r w:rsidRPr="00D47C86">
              <w:t>Грацинского</w:t>
            </w:r>
          </w:p>
        </w:tc>
      </w:tr>
      <w:tr w:rsidR="004377A2" w:rsidRPr="00D47C86" w:rsidTr="00E509BD">
        <w:trPr>
          <w:cantSplit/>
          <w:trHeight w:val="120"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suppressAutoHyphens/>
              <w:jc w:val="center"/>
            </w:pPr>
            <w:r w:rsidRPr="00D47C86">
              <w:t>3</w:t>
            </w:r>
          </w:p>
        </w:tc>
        <w:tc>
          <w:tcPr>
            <w:tcW w:w="4775" w:type="dxa"/>
            <w:vAlign w:val="center"/>
          </w:tcPr>
          <w:p w:rsidR="004377A2" w:rsidRPr="00D47C86" w:rsidRDefault="004377A2" w:rsidP="003C4ED7">
            <w:r w:rsidRPr="00D47C86">
              <w:t>Мира</w:t>
            </w:r>
          </w:p>
        </w:tc>
      </w:tr>
      <w:tr w:rsidR="004377A2" w:rsidRPr="00D47C86" w:rsidTr="00E509BD">
        <w:trPr>
          <w:cantSplit/>
          <w:trHeight w:val="120"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suppressAutoHyphens/>
              <w:jc w:val="center"/>
            </w:pPr>
            <w:r w:rsidRPr="00D47C86">
              <w:t>4</w:t>
            </w:r>
          </w:p>
        </w:tc>
        <w:tc>
          <w:tcPr>
            <w:tcW w:w="4775" w:type="dxa"/>
            <w:vAlign w:val="center"/>
          </w:tcPr>
          <w:p w:rsidR="004377A2" w:rsidRPr="00D47C86" w:rsidRDefault="004377A2" w:rsidP="003C4ED7">
            <w:r w:rsidRPr="00D47C86">
              <w:t>Торопецкий тракт</w:t>
            </w:r>
          </w:p>
        </w:tc>
      </w:tr>
      <w:tr w:rsidR="004377A2" w:rsidRPr="00D47C86" w:rsidTr="00E509BD">
        <w:trPr>
          <w:cantSplit/>
          <w:trHeight w:val="120"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suppressAutoHyphens/>
              <w:jc w:val="center"/>
            </w:pPr>
            <w:r w:rsidRPr="00D47C86">
              <w:t>5</w:t>
            </w:r>
          </w:p>
        </w:tc>
        <w:tc>
          <w:tcPr>
            <w:tcW w:w="4775" w:type="dxa"/>
            <w:vAlign w:val="center"/>
          </w:tcPr>
          <w:p w:rsidR="004377A2" w:rsidRPr="00D47C86" w:rsidRDefault="004377A2" w:rsidP="003C4ED7">
            <w:r w:rsidRPr="00D47C86">
              <w:t>Ленина</w:t>
            </w:r>
          </w:p>
        </w:tc>
      </w:tr>
      <w:tr w:rsidR="004377A2" w:rsidRPr="00D47C86" w:rsidTr="00E509BD">
        <w:trPr>
          <w:cantSplit/>
          <w:trHeight w:val="120"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suppressAutoHyphens/>
              <w:jc w:val="center"/>
            </w:pPr>
            <w:r w:rsidRPr="00D47C86">
              <w:t>6</w:t>
            </w:r>
          </w:p>
        </w:tc>
        <w:tc>
          <w:tcPr>
            <w:tcW w:w="4775" w:type="dxa"/>
            <w:vAlign w:val="center"/>
          </w:tcPr>
          <w:p w:rsidR="004377A2" w:rsidRPr="00D47C86" w:rsidRDefault="004377A2" w:rsidP="003C4ED7">
            <w:r w:rsidRPr="00D47C86">
              <w:t>Ленинградское шоссе</w:t>
            </w:r>
          </w:p>
        </w:tc>
      </w:tr>
      <w:tr w:rsidR="004377A2" w:rsidRPr="00D47C86" w:rsidTr="00E509BD">
        <w:trPr>
          <w:cantSplit/>
          <w:trHeight w:val="120"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suppressAutoHyphens/>
              <w:jc w:val="center"/>
            </w:pPr>
            <w:r w:rsidRPr="00D47C86">
              <w:t>7</w:t>
            </w:r>
          </w:p>
        </w:tc>
        <w:tc>
          <w:tcPr>
            <w:tcW w:w="4775" w:type="dxa"/>
            <w:vAlign w:val="center"/>
          </w:tcPr>
          <w:p w:rsidR="004377A2" w:rsidRPr="00D47C86" w:rsidRDefault="004377A2" w:rsidP="003C4ED7">
            <w:r w:rsidRPr="00D47C86">
              <w:t>Краностроителей</w:t>
            </w:r>
          </w:p>
        </w:tc>
      </w:tr>
      <w:tr w:rsidR="004377A2" w:rsidRPr="00D47C86" w:rsidTr="00E509BD">
        <w:trPr>
          <w:cantSplit/>
          <w:trHeight w:val="75"/>
        </w:trPr>
        <w:tc>
          <w:tcPr>
            <w:tcW w:w="628" w:type="dxa"/>
            <w:vAlign w:val="center"/>
          </w:tcPr>
          <w:p w:rsidR="004377A2" w:rsidRPr="00D47C86" w:rsidRDefault="004377A2" w:rsidP="003C4ED7">
            <w:pPr>
              <w:suppressAutoHyphens/>
              <w:jc w:val="center"/>
            </w:pPr>
            <w:r w:rsidRPr="00D47C86">
              <w:t>8</w:t>
            </w:r>
          </w:p>
        </w:tc>
        <w:tc>
          <w:tcPr>
            <w:tcW w:w="4775" w:type="dxa"/>
            <w:vAlign w:val="center"/>
          </w:tcPr>
          <w:p w:rsidR="004377A2" w:rsidRPr="00D47C86" w:rsidRDefault="004377A2" w:rsidP="003C4ED7">
            <w:r w:rsidRPr="00D47C86">
              <w:t>Октябрьская</w:t>
            </w:r>
          </w:p>
        </w:tc>
      </w:tr>
    </w:tbl>
    <w:p w:rsidR="004377A2" w:rsidRPr="00D47C86" w:rsidRDefault="004377A2" w:rsidP="00E509BD">
      <w:pPr>
        <w:suppressAutoHyphens/>
        <w:rPr>
          <w:b/>
          <w:u w:val="single"/>
        </w:rPr>
      </w:pPr>
    </w:p>
    <w:p w:rsidR="004377A2" w:rsidRPr="00D47C86" w:rsidRDefault="004377A2" w:rsidP="00E509BD">
      <w:pPr>
        <w:suppressAutoHyphens/>
        <w:rPr>
          <w:b/>
          <w:u w:val="single"/>
        </w:rPr>
      </w:pPr>
    </w:p>
    <w:p w:rsidR="004377A2" w:rsidRPr="00D47C86" w:rsidRDefault="004377A2" w:rsidP="00E509BD">
      <w:pPr>
        <w:suppressAutoHyphens/>
        <w:rPr>
          <w:b/>
          <w:u w:val="single"/>
        </w:rPr>
      </w:pPr>
    </w:p>
    <w:p w:rsidR="004377A2" w:rsidRPr="00D47C86" w:rsidRDefault="004377A2" w:rsidP="00E509BD">
      <w:pPr>
        <w:suppressAutoHyphens/>
        <w:rPr>
          <w:b/>
          <w:u w:val="single"/>
        </w:rPr>
      </w:pPr>
    </w:p>
    <w:p w:rsidR="004377A2" w:rsidRPr="00D47C86" w:rsidRDefault="004377A2" w:rsidP="00E509BD">
      <w:pPr>
        <w:ind w:left="851"/>
        <w:jc w:val="center"/>
        <w:rPr>
          <w:b/>
          <w:u w:val="single"/>
        </w:rPr>
      </w:pPr>
      <w:r w:rsidRPr="00D47C86">
        <w:rPr>
          <w:b/>
          <w:u w:val="single"/>
        </w:rPr>
        <w:t>Лотки и быстротоки</w:t>
      </w:r>
    </w:p>
    <w:p w:rsidR="004377A2" w:rsidRPr="00D47C86" w:rsidRDefault="004377A2" w:rsidP="00E509BD">
      <w:pPr>
        <w:jc w:val="both"/>
      </w:pPr>
    </w:p>
    <w:tbl>
      <w:tblPr>
        <w:tblW w:w="0" w:type="auto"/>
        <w:tblLook w:val="00A0"/>
      </w:tblPr>
      <w:tblGrid>
        <w:gridCol w:w="534"/>
        <w:gridCol w:w="4819"/>
      </w:tblGrid>
      <w:tr w:rsidR="004377A2" w:rsidRPr="00D47C86" w:rsidTr="00E509BD">
        <w:tc>
          <w:tcPr>
            <w:tcW w:w="534" w:type="dxa"/>
            <w:vAlign w:val="center"/>
          </w:tcPr>
          <w:p w:rsidR="004377A2" w:rsidRPr="00D47C86" w:rsidRDefault="004377A2" w:rsidP="003C4ED7">
            <w:pPr>
              <w:suppressAutoHyphens/>
              <w:jc w:val="center"/>
            </w:pPr>
            <w:r w:rsidRPr="00D47C86">
              <w:t>№ п/п</w:t>
            </w:r>
          </w:p>
        </w:tc>
        <w:tc>
          <w:tcPr>
            <w:tcW w:w="4819" w:type="dxa"/>
            <w:vAlign w:val="center"/>
          </w:tcPr>
          <w:p w:rsidR="004377A2" w:rsidRPr="00D47C86" w:rsidRDefault="004377A2" w:rsidP="003C4ED7">
            <w:r w:rsidRPr="00D47C86">
              <w:t>Обслуживаемый участок объекта (наименование улицы)</w:t>
            </w:r>
          </w:p>
        </w:tc>
      </w:tr>
      <w:tr w:rsidR="004377A2" w:rsidRPr="00D47C86" w:rsidTr="00E509BD">
        <w:tc>
          <w:tcPr>
            <w:tcW w:w="534" w:type="dxa"/>
            <w:vAlign w:val="center"/>
          </w:tcPr>
          <w:p w:rsidR="004377A2" w:rsidRPr="00D47C86" w:rsidRDefault="004377A2" w:rsidP="003C4ED7">
            <w:pPr>
              <w:suppressAutoHyphens/>
              <w:jc w:val="center"/>
            </w:pPr>
            <w:r w:rsidRPr="00D47C86">
              <w:t>1</w:t>
            </w:r>
          </w:p>
        </w:tc>
        <w:tc>
          <w:tcPr>
            <w:tcW w:w="4819" w:type="dxa"/>
            <w:vAlign w:val="center"/>
          </w:tcPr>
          <w:p w:rsidR="004377A2" w:rsidRPr="00D47C86" w:rsidRDefault="004377A2" w:rsidP="003C4ED7">
            <w:r w:rsidRPr="00D47C86">
              <w:t>Заводское шоссе</w:t>
            </w:r>
          </w:p>
        </w:tc>
      </w:tr>
      <w:tr w:rsidR="004377A2" w:rsidRPr="00D47C86" w:rsidTr="00E509BD">
        <w:tc>
          <w:tcPr>
            <w:tcW w:w="534" w:type="dxa"/>
            <w:vAlign w:val="center"/>
          </w:tcPr>
          <w:p w:rsidR="004377A2" w:rsidRPr="00D47C86" w:rsidRDefault="004377A2" w:rsidP="003C4ED7">
            <w:pPr>
              <w:suppressAutoHyphens/>
              <w:jc w:val="center"/>
            </w:pPr>
            <w:r w:rsidRPr="00D47C86">
              <w:t>2</w:t>
            </w:r>
          </w:p>
        </w:tc>
        <w:tc>
          <w:tcPr>
            <w:tcW w:w="4819" w:type="dxa"/>
            <w:vAlign w:val="center"/>
          </w:tcPr>
          <w:p w:rsidR="004377A2" w:rsidRPr="00D47C86" w:rsidRDefault="004377A2" w:rsidP="003C4ED7">
            <w:r w:rsidRPr="00D47C86">
              <w:t>Б.Спасская</w:t>
            </w:r>
          </w:p>
        </w:tc>
      </w:tr>
    </w:tbl>
    <w:p w:rsidR="004377A2" w:rsidRPr="00D47C86" w:rsidRDefault="004377A2" w:rsidP="00E509BD">
      <w:pPr>
        <w:jc w:val="both"/>
        <w:rPr>
          <w:sz w:val="24"/>
          <w:szCs w:val="24"/>
        </w:rPr>
      </w:pPr>
    </w:p>
    <w:p w:rsidR="004377A2" w:rsidRPr="00D47C86" w:rsidRDefault="004377A2" w:rsidP="00910903">
      <w:pPr>
        <w:ind w:firstLine="708"/>
        <w:jc w:val="both"/>
        <w:rPr>
          <w:color w:val="000000"/>
          <w:sz w:val="24"/>
          <w:szCs w:val="24"/>
        </w:rPr>
      </w:pPr>
      <w:r w:rsidRPr="00D47C86">
        <w:rPr>
          <w:sz w:val="24"/>
          <w:szCs w:val="24"/>
        </w:rPr>
        <w:t>ё) мероприятие «Содержание и благоустройство воинских захоронений»</w:t>
      </w:r>
      <w:r w:rsidRPr="00D47C86">
        <w:rPr>
          <w:color w:val="000000"/>
          <w:sz w:val="24"/>
          <w:szCs w:val="24"/>
        </w:rPr>
        <w:t xml:space="preserve"> </w:t>
      </w:r>
    </w:p>
    <w:p w:rsidR="004377A2" w:rsidRPr="00D47C86" w:rsidRDefault="004377A2" w:rsidP="00910903">
      <w:pPr>
        <w:ind w:firstLine="708"/>
        <w:jc w:val="both"/>
        <w:rPr>
          <w:color w:val="000000"/>
          <w:sz w:val="24"/>
          <w:szCs w:val="24"/>
        </w:rPr>
      </w:pPr>
      <w:r w:rsidRPr="00D47C86">
        <w:rPr>
          <w:color w:val="000000"/>
          <w:sz w:val="24"/>
          <w:szCs w:val="24"/>
        </w:rPr>
        <w:t>Воинские захоронения:</w:t>
      </w:r>
    </w:p>
    <w:p w:rsidR="004377A2" w:rsidRPr="00D47C86" w:rsidRDefault="004377A2" w:rsidP="00910903">
      <w:pPr>
        <w:jc w:val="both"/>
        <w:rPr>
          <w:color w:val="000000"/>
          <w:sz w:val="24"/>
          <w:szCs w:val="24"/>
        </w:rPr>
      </w:pPr>
      <w:r w:rsidRPr="00D47C86">
        <w:rPr>
          <w:color w:val="000000"/>
          <w:sz w:val="24"/>
          <w:szCs w:val="24"/>
        </w:rPr>
        <w:t>1)</w:t>
      </w:r>
      <w:r w:rsidRPr="00D47C86">
        <w:rPr>
          <w:bCs/>
          <w:color w:val="000000"/>
          <w:sz w:val="24"/>
          <w:szCs w:val="24"/>
        </w:rPr>
        <w:t xml:space="preserve"> Мемориал советским воинам</w:t>
      </w:r>
    </w:p>
    <w:p w:rsidR="004377A2" w:rsidRPr="00D47C86" w:rsidRDefault="004377A2" w:rsidP="00910903">
      <w:pPr>
        <w:jc w:val="both"/>
        <w:rPr>
          <w:bCs/>
          <w:color w:val="000000"/>
          <w:sz w:val="24"/>
          <w:szCs w:val="24"/>
        </w:rPr>
      </w:pPr>
      <w:r w:rsidRPr="00D47C86">
        <w:rPr>
          <w:color w:val="000000"/>
          <w:sz w:val="24"/>
          <w:szCs w:val="24"/>
        </w:rPr>
        <w:t xml:space="preserve">2) </w:t>
      </w:r>
      <w:r w:rsidRPr="00D47C86">
        <w:rPr>
          <w:bCs/>
          <w:color w:val="000000"/>
          <w:sz w:val="24"/>
          <w:szCs w:val="24"/>
        </w:rPr>
        <w:t>Обелиск</w:t>
      </w:r>
    </w:p>
    <w:p w:rsidR="004377A2" w:rsidRPr="00D47C86" w:rsidRDefault="004377A2" w:rsidP="00910903">
      <w:pPr>
        <w:jc w:val="both"/>
        <w:rPr>
          <w:bCs/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3) Курган Славы</w:t>
      </w:r>
    </w:p>
    <w:p w:rsidR="004377A2" w:rsidRPr="00D47C86" w:rsidRDefault="004377A2" w:rsidP="00910903">
      <w:pPr>
        <w:jc w:val="both"/>
        <w:rPr>
          <w:bCs/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Могилы узников:</w:t>
      </w:r>
    </w:p>
    <w:p w:rsidR="004377A2" w:rsidRPr="00D47C86" w:rsidRDefault="004377A2" w:rsidP="00910903">
      <w:pPr>
        <w:jc w:val="both"/>
        <w:rPr>
          <w:bCs/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1) Старообрядческое кладбище</w:t>
      </w:r>
    </w:p>
    <w:p w:rsidR="004377A2" w:rsidRPr="00D47C86" w:rsidRDefault="004377A2" w:rsidP="00910903">
      <w:pPr>
        <w:jc w:val="both"/>
        <w:rPr>
          <w:bCs/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2) Смоленское кладбище</w:t>
      </w:r>
    </w:p>
    <w:p w:rsidR="004377A2" w:rsidRPr="00D47C86" w:rsidRDefault="004377A2" w:rsidP="00910903">
      <w:pPr>
        <w:jc w:val="both"/>
        <w:rPr>
          <w:bCs/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>ж) мероприятие «Расчистка земельных участков от кустовой растительности с целью предоставления их многодетным семьям»</w:t>
      </w:r>
    </w:p>
    <w:p w:rsidR="004377A2" w:rsidRPr="00D47C86" w:rsidRDefault="004377A2" w:rsidP="00910903">
      <w:pPr>
        <w:jc w:val="both"/>
        <w:rPr>
          <w:color w:val="000000"/>
          <w:sz w:val="24"/>
          <w:szCs w:val="24"/>
        </w:rPr>
      </w:pPr>
      <w:r w:rsidRPr="00D47C86">
        <w:rPr>
          <w:bCs/>
          <w:color w:val="000000"/>
          <w:sz w:val="24"/>
          <w:szCs w:val="24"/>
        </w:rPr>
        <w:t xml:space="preserve">з) мероприятие «Разработка схемы теплоснабжения города Ржева Тверской области» </w:t>
      </w:r>
    </w:p>
    <w:p w:rsidR="004377A2" w:rsidRPr="00D47C86" w:rsidRDefault="004377A2" w:rsidP="00837017">
      <w:pPr>
        <w:jc w:val="both"/>
        <w:rPr>
          <w:sz w:val="24"/>
          <w:szCs w:val="24"/>
        </w:rPr>
      </w:pPr>
      <w:r w:rsidRPr="00D47C86">
        <w:rPr>
          <w:sz w:val="24"/>
          <w:szCs w:val="24"/>
        </w:rPr>
        <w:t>и) мероприятие «Расходы на проведение работ по восстановлению воинских захоронений» (обл.бюджет)</w:t>
      </w:r>
    </w:p>
    <w:p w:rsidR="004377A2" w:rsidRPr="00D47C86" w:rsidRDefault="004377A2" w:rsidP="00837017">
      <w:pPr>
        <w:jc w:val="both"/>
        <w:rPr>
          <w:sz w:val="24"/>
          <w:szCs w:val="24"/>
        </w:rPr>
      </w:pPr>
      <w:r w:rsidRPr="00D47C86">
        <w:rPr>
          <w:sz w:val="24"/>
          <w:szCs w:val="24"/>
        </w:rPr>
        <w:t>к) мероприятие «Содержание улиц, автодорог, мостов, мест отдыха граждан и других объектов благоустройства города Ржева (в части ямочного ремонта)»;</w:t>
      </w:r>
    </w:p>
    <w:p w:rsidR="004377A2" w:rsidRPr="00D47C86" w:rsidRDefault="004377A2" w:rsidP="00503EC5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Решение задачи 5 «Закупка спецтехники для развития благоустройства города Ржева Тверской области» осуществляется посредством выполнения следующих мероприятий подпрограммы 1 «Развитие и благоустройство территории  города Ржева Тверской области»:</w:t>
      </w:r>
    </w:p>
    <w:p w:rsidR="004377A2" w:rsidRPr="00D47C86" w:rsidRDefault="004377A2" w:rsidP="00503EC5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а) мероприятие «Покупка фронтального погрузчика»;</w:t>
      </w:r>
    </w:p>
    <w:p w:rsidR="004377A2" w:rsidRPr="00D47C86" w:rsidRDefault="004377A2" w:rsidP="00503EC5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б) административное мероприятие «Проведение общегородских месячников по благоустройству и улучшению санитарного состояния города Ржева Тверской области».</w:t>
      </w:r>
    </w:p>
    <w:p w:rsidR="004377A2" w:rsidRPr="00543172" w:rsidRDefault="004377A2" w:rsidP="00503EC5">
      <w:pPr>
        <w:ind w:firstLine="708"/>
        <w:jc w:val="both"/>
        <w:rPr>
          <w:sz w:val="24"/>
          <w:szCs w:val="24"/>
        </w:rPr>
      </w:pPr>
      <w:r w:rsidRPr="00D47C86">
        <w:rPr>
          <w:sz w:val="24"/>
          <w:szCs w:val="24"/>
        </w:rPr>
        <w:t xml:space="preserve">Выполнение каждого административного мероприятия и мероприятия подпрограммы 1 «Развитие и благоустройство территории  города Ржева Тверской области» оценивается с помощью показателей, перечень которых и их значения по годам реализации программы приведены в </w:t>
      </w:r>
      <w:hyperlink w:anchor="sub_100333" w:history="1">
        <w:r w:rsidRPr="00543172">
          <w:rPr>
            <w:rStyle w:val="a"/>
            <w:color w:val="auto"/>
            <w:sz w:val="24"/>
            <w:szCs w:val="24"/>
          </w:rPr>
          <w:t>приложении 1</w:t>
        </w:r>
      </w:hyperlink>
      <w:r w:rsidRPr="00543172">
        <w:rPr>
          <w:sz w:val="24"/>
          <w:szCs w:val="24"/>
        </w:rPr>
        <w:t xml:space="preserve"> к настоящей муниципальной программе. </w:t>
      </w:r>
    </w:p>
    <w:p w:rsidR="004377A2" w:rsidRPr="00543172" w:rsidRDefault="004377A2" w:rsidP="00041CAF">
      <w:pPr>
        <w:ind w:firstLine="851"/>
        <w:jc w:val="both"/>
        <w:rPr>
          <w:sz w:val="24"/>
          <w:szCs w:val="24"/>
        </w:rPr>
      </w:pPr>
      <w:r w:rsidRPr="00543172">
        <w:rPr>
          <w:sz w:val="24"/>
          <w:szCs w:val="24"/>
        </w:rPr>
        <w:t>Описание характеристик показателей задач подпрограммы 1 приведены в приложении 2 к настоящей муниципальной программе.</w:t>
      </w:r>
    </w:p>
    <w:p w:rsidR="004377A2" w:rsidRPr="00543172" w:rsidRDefault="004377A2" w:rsidP="00041CAF">
      <w:pPr>
        <w:ind w:firstLine="851"/>
        <w:jc w:val="both"/>
        <w:rPr>
          <w:sz w:val="24"/>
          <w:szCs w:val="24"/>
        </w:rPr>
      </w:pPr>
    </w:p>
    <w:bookmarkEnd w:id="12"/>
    <w:p w:rsidR="004377A2" w:rsidRPr="00543172" w:rsidRDefault="004377A2" w:rsidP="00AA471B">
      <w:pPr>
        <w:pStyle w:val="ConsPlusNormal"/>
        <w:widowControl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43172">
        <w:rPr>
          <w:rFonts w:ascii="Times New Roman" w:hAnsi="Times New Roman" w:cs="Times New Roman"/>
          <w:b/>
          <w:sz w:val="24"/>
          <w:szCs w:val="24"/>
        </w:rPr>
        <w:t>Глава 3. Объем финансовых ресурсов, необходимый для реализации подпрограммы</w:t>
      </w:r>
    </w:p>
    <w:p w:rsidR="004377A2" w:rsidRPr="00543172" w:rsidRDefault="004377A2" w:rsidP="00AA471B">
      <w:pPr>
        <w:pStyle w:val="ConsPlusNormal"/>
        <w:widowControl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377A2" w:rsidRPr="00543172" w:rsidRDefault="004377A2" w:rsidP="00AA471B">
      <w:pPr>
        <w:pStyle w:val="ConsPlusNormal"/>
        <w:widowControl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43172">
        <w:rPr>
          <w:rFonts w:ascii="Times New Roman" w:hAnsi="Times New Roman" w:cs="Times New Roman"/>
          <w:sz w:val="24"/>
          <w:szCs w:val="24"/>
        </w:rPr>
        <w:t>Общий объем бюджетных ассигнований на реализацию подпрограммы 1 «Развитие и благоустройство территории города Ржева Тверской области» составляет 199238,80  тыс. руб.</w:t>
      </w:r>
    </w:p>
    <w:p w:rsidR="004377A2" w:rsidRPr="00543172" w:rsidRDefault="004377A2" w:rsidP="00AA471B">
      <w:pPr>
        <w:pStyle w:val="ConsPlusNormal"/>
        <w:widowControl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43172">
        <w:rPr>
          <w:rFonts w:ascii="Times New Roman" w:hAnsi="Times New Roman" w:cs="Times New Roman"/>
          <w:sz w:val="24"/>
          <w:szCs w:val="24"/>
        </w:rPr>
        <w:t xml:space="preserve">Объем бюджетных ассигнований на реализацию подпрограммы 1 «Развитие и благоустройство территории города Ржева Тверской области» в разрезе по годам реализации муниципальной программы приведен в </w:t>
      </w:r>
      <w:hyperlink w:anchor="P177" w:history="1">
        <w:r w:rsidRPr="00543172">
          <w:rPr>
            <w:rStyle w:val="Hyperlink"/>
            <w:rFonts w:ascii="Times New Roman" w:hAnsi="Times New Roman"/>
            <w:color w:val="auto"/>
            <w:sz w:val="24"/>
            <w:szCs w:val="24"/>
          </w:rPr>
          <w:t>таблице 1</w:t>
        </w:r>
      </w:hyperlink>
      <w:r w:rsidRPr="00543172">
        <w:rPr>
          <w:rFonts w:ascii="Times New Roman" w:hAnsi="Times New Roman" w:cs="Times New Roman"/>
          <w:sz w:val="24"/>
          <w:szCs w:val="24"/>
        </w:rPr>
        <w:t>.</w:t>
      </w:r>
    </w:p>
    <w:p w:rsidR="004377A2" w:rsidRPr="00D47C86" w:rsidRDefault="004377A2" w:rsidP="00AA471B">
      <w:pPr>
        <w:pStyle w:val="ConsPlusNormal"/>
        <w:widowControl/>
        <w:ind w:firstLine="851"/>
        <w:outlineLvl w:val="1"/>
        <w:rPr>
          <w:rFonts w:ascii="Times New Roman" w:hAnsi="Times New Roman" w:cs="Times New Roman"/>
        </w:rPr>
      </w:pPr>
    </w:p>
    <w:p w:rsidR="004377A2" w:rsidRPr="00D47C86" w:rsidRDefault="004377A2" w:rsidP="00AA471B">
      <w:pPr>
        <w:pStyle w:val="ConsPlusNormal"/>
        <w:widowControl/>
        <w:ind w:firstLine="851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14" w:name="P177"/>
      <w:bookmarkEnd w:id="14"/>
      <w:r w:rsidRPr="00D47C86">
        <w:rPr>
          <w:rFonts w:ascii="Times New Roman" w:hAnsi="Times New Roman" w:cs="Times New Roman"/>
          <w:sz w:val="24"/>
          <w:szCs w:val="24"/>
        </w:rPr>
        <w:t>Таблица 1</w:t>
      </w:r>
    </w:p>
    <w:p w:rsidR="004377A2" w:rsidRPr="00D47C86" w:rsidRDefault="004377A2" w:rsidP="00AA471B">
      <w:pPr>
        <w:pStyle w:val="ConsPlusNormal"/>
        <w:widowControl/>
        <w:ind w:firstLine="851"/>
        <w:outlineLvl w:val="1"/>
        <w:rPr>
          <w:rFonts w:ascii="Times New Roman" w:hAnsi="Times New Roman" w:cs="Times New Roman"/>
        </w:rPr>
      </w:pPr>
    </w:p>
    <w:tbl>
      <w:tblPr>
        <w:tblW w:w="1049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83"/>
        <w:gridCol w:w="1652"/>
        <w:gridCol w:w="2127"/>
        <w:gridCol w:w="1275"/>
        <w:gridCol w:w="1701"/>
        <w:gridCol w:w="1451"/>
        <w:gridCol w:w="1101"/>
      </w:tblGrid>
      <w:tr w:rsidR="004377A2" w:rsidRPr="00D47C86" w:rsidTr="00AA471B">
        <w:trPr>
          <w:trHeight w:val="606"/>
        </w:trPr>
        <w:tc>
          <w:tcPr>
            <w:tcW w:w="1183" w:type="dxa"/>
            <w:vMerge w:val="restart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Годы реализации программы</w:t>
            </w:r>
          </w:p>
        </w:tc>
        <w:tc>
          <w:tcPr>
            <w:tcW w:w="8206" w:type="dxa"/>
            <w:gridSpan w:val="5"/>
          </w:tcPr>
          <w:p w:rsidR="004377A2" w:rsidRPr="00D47C86" w:rsidRDefault="004377A2" w:rsidP="00AA471B">
            <w:pPr>
              <w:pStyle w:val="ConsPlusNormal"/>
              <w:widowControl/>
              <w:ind w:firstLine="851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Объем бюджетных ассигнований, выделенный на реализацию подпрограммы 1 «Развитие и благоустройство территории города Ржева Тверской области», тыс. руб.</w:t>
            </w:r>
          </w:p>
        </w:tc>
        <w:tc>
          <w:tcPr>
            <w:tcW w:w="1101" w:type="dxa"/>
            <w:vMerge w:val="restart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 xml:space="preserve">Итого, </w:t>
            </w:r>
          </w:p>
          <w:p w:rsidR="004377A2" w:rsidRPr="00D47C86" w:rsidRDefault="004377A2" w:rsidP="00AA471B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4377A2" w:rsidRPr="00D47C86" w:rsidTr="00AA471B">
        <w:trPr>
          <w:trHeight w:val="158"/>
        </w:trPr>
        <w:tc>
          <w:tcPr>
            <w:tcW w:w="1183" w:type="dxa"/>
            <w:vMerge/>
          </w:tcPr>
          <w:p w:rsidR="004377A2" w:rsidRPr="00D47C86" w:rsidRDefault="004377A2" w:rsidP="00AA471B">
            <w:pPr>
              <w:pStyle w:val="ConsPlusNormal"/>
              <w:widowControl/>
              <w:ind w:firstLine="851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Задача 1 «Благоустройство территорий, предназначенных для отдыха и досуга населения города Ржева Тверской области»</w:t>
            </w:r>
          </w:p>
        </w:tc>
        <w:tc>
          <w:tcPr>
            <w:tcW w:w="2127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 xml:space="preserve">Задача 2 </w:t>
            </w:r>
          </w:p>
          <w:p w:rsidR="004377A2" w:rsidRPr="00D47C86" w:rsidRDefault="004377A2" w:rsidP="00AA471B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« Обеспечение вывоза и утилизации ТБО»</w:t>
            </w:r>
          </w:p>
        </w:tc>
        <w:tc>
          <w:tcPr>
            <w:tcW w:w="1275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Задача 3 «Обеспечение уличного освещения города Ржева Тверской области для безопасности граждан в ночное время суток»</w:t>
            </w:r>
          </w:p>
        </w:tc>
        <w:tc>
          <w:tcPr>
            <w:tcW w:w="1701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Задача 4 «Содержание и проведение ремонтно-восстановительных работ на объектах благоустройства города Ржева Тверской области»</w:t>
            </w:r>
          </w:p>
        </w:tc>
        <w:tc>
          <w:tcPr>
            <w:tcW w:w="1451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Задача 5</w:t>
            </w:r>
          </w:p>
          <w:p w:rsidR="004377A2" w:rsidRPr="00D47C86" w:rsidRDefault="004377A2" w:rsidP="00AA471B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«Закупка спецтехники для развития благоустройства города Ржева тверской области»</w:t>
            </w:r>
          </w:p>
        </w:tc>
        <w:tc>
          <w:tcPr>
            <w:tcW w:w="1101" w:type="dxa"/>
            <w:vMerge/>
          </w:tcPr>
          <w:p w:rsidR="004377A2" w:rsidRPr="00D47C86" w:rsidRDefault="004377A2" w:rsidP="00AA471B">
            <w:pPr>
              <w:pStyle w:val="ConsPlusNormal"/>
              <w:widowControl/>
              <w:ind w:firstLine="851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4377A2" w:rsidRPr="00D47C86" w:rsidTr="00AA471B">
        <w:trPr>
          <w:trHeight w:val="289"/>
        </w:trPr>
        <w:tc>
          <w:tcPr>
            <w:tcW w:w="1183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2014 г.</w:t>
            </w:r>
          </w:p>
        </w:tc>
        <w:tc>
          <w:tcPr>
            <w:tcW w:w="1652" w:type="dxa"/>
          </w:tcPr>
          <w:p w:rsidR="004377A2" w:rsidRPr="00D47C86" w:rsidRDefault="004377A2" w:rsidP="00AA471B">
            <w:pPr>
              <w:pStyle w:val="ConsPlusNormal"/>
              <w:widowControl/>
              <w:ind w:firstLine="851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2127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9791,80</w:t>
            </w:r>
          </w:p>
        </w:tc>
        <w:tc>
          <w:tcPr>
            <w:tcW w:w="1275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10419,60</w:t>
            </w:r>
          </w:p>
        </w:tc>
        <w:tc>
          <w:tcPr>
            <w:tcW w:w="1701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24354,10</w:t>
            </w:r>
          </w:p>
        </w:tc>
        <w:tc>
          <w:tcPr>
            <w:tcW w:w="1451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1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46565,5</w:t>
            </w:r>
          </w:p>
        </w:tc>
      </w:tr>
      <w:tr w:rsidR="004377A2" w:rsidRPr="00D47C86" w:rsidTr="00AA471B">
        <w:trPr>
          <w:trHeight w:val="308"/>
        </w:trPr>
        <w:tc>
          <w:tcPr>
            <w:tcW w:w="1183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2015 г.</w:t>
            </w:r>
          </w:p>
        </w:tc>
        <w:tc>
          <w:tcPr>
            <w:tcW w:w="1652" w:type="dxa"/>
          </w:tcPr>
          <w:p w:rsidR="004377A2" w:rsidRPr="00D47C86" w:rsidRDefault="004377A2" w:rsidP="00AA471B">
            <w:pPr>
              <w:pStyle w:val="ConsPlusNormal"/>
              <w:widowControl/>
              <w:ind w:firstLine="851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1934,4</w:t>
            </w:r>
          </w:p>
        </w:tc>
        <w:tc>
          <w:tcPr>
            <w:tcW w:w="2127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2452,9</w:t>
            </w:r>
          </w:p>
        </w:tc>
        <w:tc>
          <w:tcPr>
            <w:tcW w:w="1275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10163,20</w:t>
            </w:r>
          </w:p>
        </w:tc>
        <w:tc>
          <w:tcPr>
            <w:tcW w:w="1701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20390,0</w:t>
            </w:r>
          </w:p>
        </w:tc>
        <w:tc>
          <w:tcPr>
            <w:tcW w:w="1451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1300,0</w:t>
            </w:r>
          </w:p>
        </w:tc>
        <w:tc>
          <w:tcPr>
            <w:tcW w:w="1101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36240,4</w:t>
            </w:r>
          </w:p>
        </w:tc>
      </w:tr>
      <w:tr w:rsidR="004377A2" w:rsidRPr="00D47C86" w:rsidTr="00AA471B">
        <w:trPr>
          <w:trHeight w:val="289"/>
        </w:trPr>
        <w:tc>
          <w:tcPr>
            <w:tcW w:w="1183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2016 г.</w:t>
            </w:r>
          </w:p>
        </w:tc>
        <w:tc>
          <w:tcPr>
            <w:tcW w:w="1652" w:type="dxa"/>
          </w:tcPr>
          <w:p w:rsidR="004377A2" w:rsidRPr="00D47C86" w:rsidRDefault="004377A2" w:rsidP="00AA471B">
            <w:pPr>
              <w:pStyle w:val="ConsPlusNormal"/>
              <w:widowControl/>
              <w:ind w:firstLine="851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2050,0</w:t>
            </w:r>
          </w:p>
        </w:tc>
        <w:tc>
          <w:tcPr>
            <w:tcW w:w="2127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1163,4</w:t>
            </w:r>
          </w:p>
        </w:tc>
        <w:tc>
          <w:tcPr>
            <w:tcW w:w="1275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11600,0</w:t>
            </w:r>
          </w:p>
        </w:tc>
        <w:tc>
          <w:tcPr>
            <w:tcW w:w="1701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 xml:space="preserve">          18125,0</w:t>
            </w:r>
          </w:p>
        </w:tc>
        <w:tc>
          <w:tcPr>
            <w:tcW w:w="1451" w:type="dxa"/>
            <w:vAlign w:val="center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 xml:space="preserve">           0,0</w:t>
            </w:r>
          </w:p>
        </w:tc>
        <w:tc>
          <w:tcPr>
            <w:tcW w:w="1101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32938,4</w:t>
            </w:r>
          </w:p>
        </w:tc>
      </w:tr>
      <w:tr w:rsidR="004377A2" w:rsidRPr="00D47C86" w:rsidTr="00AA471B">
        <w:trPr>
          <w:trHeight w:val="289"/>
        </w:trPr>
        <w:tc>
          <w:tcPr>
            <w:tcW w:w="1183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2017 г.</w:t>
            </w:r>
          </w:p>
        </w:tc>
        <w:tc>
          <w:tcPr>
            <w:tcW w:w="1652" w:type="dxa"/>
          </w:tcPr>
          <w:p w:rsidR="004377A2" w:rsidRPr="00D47C86" w:rsidRDefault="004377A2" w:rsidP="00AA471B">
            <w:pPr>
              <w:pStyle w:val="ConsPlusNormal"/>
              <w:widowControl/>
              <w:ind w:firstLine="851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2127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302,0</w:t>
            </w:r>
          </w:p>
        </w:tc>
        <w:tc>
          <w:tcPr>
            <w:tcW w:w="1275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8475,8</w:t>
            </w:r>
          </w:p>
        </w:tc>
        <w:tc>
          <w:tcPr>
            <w:tcW w:w="1701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 xml:space="preserve">          17053,7</w:t>
            </w:r>
          </w:p>
        </w:tc>
        <w:tc>
          <w:tcPr>
            <w:tcW w:w="1451" w:type="dxa"/>
            <w:vAlign w:val="center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 xml:space="preserve">           0,0</w:t>
            </w:r>
          </w:p>
        </w:tc>
        <w:tc>
          <w:tcPr>
            <w:tcW w:w="1101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27831,5</w:t>
            </w:r>
          </w:p>
        </w:tc>
      </w:tr>
      <w:tr w:rsidR="004377A2" w:rsidRPr="00D47C86" w:rsidTr="00AA471B">
        <w:trPr>
          <w:trHeight w:val="289"/>
        </w:trPr>
        <w:tc>
          <w:tcPr>
            <w:tcW w:w="1183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2018 г.</w:t>
            </w:r>
          </w:p>
        </w:tc>
        <w:tc>
          <w:tcPr>
            <w:tcW w:w="1652" w:type="dxa"/>
          </w:tcPr>
          <w:p w:rsidR="004377A2" w:rsidRPr="00D47C86" w:rsidRDefault="004377A2" w:rsidP="00AA471B">
            <w:pPr>
              <w:pStyle w:val="ConsPlusNormal"/>
              <w:widowControl/>
              <w:ind w:firstLine="851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2127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302,0</w:t>
            </w:r>
          </w:p>
        </w:tc>
        <w:tc>
          <w:tcPr>
            <w:tcW w:w="1275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8475,8</w:t>
            </w:r>
          </w:p>
        </w:tc>
        <w:tc>
          <w:tcPr>
            <w:tcW w:w="1701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 xml:space="preserve">         17053,7</w:t>
            </w:r>
          </w:p>
        </w:tc>
        <w:tc>
          <w:tcPr>
            <w:tcW w:w="1451" w:type="dxa"/>
            <w:vAlign w:val="center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 xml:space="preserve">           0,0</w:t>
            </w:r>
          </w:p>
        </w:tc>
        <w:tc>
          <w:tcPr>
            <w:tcW w:w="1101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27831,5</w:t>
            </w:r>
          </w:p>
        </w:tc>
      </w:tr>
      <w:tr w:rsidR="004377A2" w:rsidRPr="00D47C86" w:rsidTr="00AA471B">
        <w:trPr>
          <w:trHeight w:val="289"/>
        </w:trPr>
        <w:tc>
          <w:tcPr>
            <w:tcW w:w="1183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2019 г.</w:t>
            </w:r>
          </w:p>
        </w:tc>
        <w:tc>
          <w:tcPr>
            <w:tcW w:w="1652" w:type="dxa"/>
          </w:tcPr>
          <w:p w:rsidR="004377A2" w:rsidRPr="00D47C86" w:rsidRDefault="004377A2" w:rsidP="00AA471B">
            <w:pPr>
              <w:pStyle w:val="ConsPlusNormal"/>
              <w:widowControl/>
              <w:ind w:firstLine="851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2127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302,0</w:t>
            </w:r>
          </w:p>
        </w:tc>
        <w:tc>
          <w:tcPr>
            <w:tcW w:w="1275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8475,8</w:t>
            </w:r>
          </w:p>
        </w:tc>
        <w:tc>
          <w:tcPr>
            <w:tcW w:w="1701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 xml:space="preserve">          17053,7</w:t>
            </w:r>
          </w:p>
        </w:tc>
        <w:tc>
          <w:tcPr>
            <w:tcW w:w="1451" w:type="dxa"/>
            <w:vAlign w:val="center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1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27831,5</w:t>
            </w:r>
          </w:p>
        </w:tc>
      </w:tr>
      <w:tr w:rsidR="004377A2" w:rsidRPr="00D47C86" w:rsidTr="00AA471B">
        <w:trPr>
          <w:trHeight w:val="289"/>
        </w:trPr>
        <w:tc>
          <w:tcPr>
            <w:tcW w:w="1183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652" w:type="dxa"/>
          </w:tcPr>
          <w:p w:rsidR="004377A2" w:rsidRPr="00D47C86" w:rsidRDefault="004377A2" w:rsidP="00AA471B">
            <w:pPr>
              <w:pStyle w:val="ConsPlusNormal"/>
              <w:widowControl/>
              <w:ind w:firstLine="851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11984,4</w:t>
            </w:r>
          </w:p>
        </w:tc>
        <w:tc>
          <w:tcPr>
            <w:tcW w:w="2127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14314,1</w:t>
            </w:r>
          </w:p>
        </w:tc>
        <w:tc>
          <w:tcPr>
            <w:tcW w:w="1275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57610,2</w:t>
            </w:r>
          </w:p>
        </w:tc>
        <w:tc>
          <w:tcPr>
            <w:tcW w:w="1701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114030,2</w:t>
            </w:r>
          </w:p>
        </w:tc>
        <w:tc>
          <w:tcPr>
            <w:tcW w:w="1451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1300,0</w:t>
            </w:r>
          </w:p>
        </w:tc>
        <w:tc>
          <w:tcPr>
            <w:tcW w:w="1101" w:type="dxa"/>
          </w:tcPr>
          <w:p w:rsidR="004377A2" w:rsidRPr="00D47C86" w:rsidRDefault="004377A2" w:rsidP="00AA471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47C86">
              <w:rPr>
                <w:rFonts w:ascii="Times New Roman" w:hAnsi="Times New Roman" w:cs="Times New Roman"/>
              </w:rPr>
              <w:t>199238,8</w:t>
            </w:r>
          </w:p>
        </w:tc>
      </w:tr>
    </w:tbl>
    <w:p w:rsidR="004377A2" w:rsidRPr="00D47C86" w:rsidRDefault="004377A2" w:rsidP="00041CAF">
      <w:pPr>
        <w:pStyle w:val="ConsPlusNormal"/>
        <w:widowControl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377A2" w:rsidRPr="00D47C86" w:rsidRDefault="004377A2" w:rsidP="00041CA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47C86">
        <w:rPr>
          <w:rFonts w:ascii="Times New Roman" w:hAnsi="Times New Roman" w:cs="Times New Roman"/>
          <w:b/>
          <w:sz w:val="24"/>
          <w:szCs w:val="24"/>
        </w:rPr>
        <w:t>Подраздел 2</w:t>
      </w:r>
    </w:p>
    <w:p w:rsidR="004377A2" w:rsidRPr="00D47C86" w:rsidRDefault="004377A2" w:rsidP="00041CA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hyperlink w:anchor="sub_100216" w:history="1">
        <w:r w:rsidRPr="00543172">
          <w:rPr>
            <w:rStyle w:val="a"/>
            <w:rFonts w:ascii="Times New Roman" w:hAnsi="Times New Roman"/>
            <w:b/>
            <w:color w:val="auto"/>
            <w:sz w:val="24"/>
            <w:szCs w:val="24"/>
          </w:rPr>
          <w:t>Подпрограмма 2</w:t>
        </w:r>
      </w:hyperlink>
      <w:r w:rsidRPr="00543172">
        <w:rPr>
          <w:rFonts w:ascii="Times New Roman" w:hAnsi="Times New Roman" w:cs="Times New Roman"/>
          <w:b/>
          <w:sz w:val="24"/>
          <w:szCs w:val="24"/>
        </w:rPr>
        <w:t xml:space="preserve"> «Благ</w:t>
      </w:r>
      <w:r w:rsidRPr="00D47C86">
        <w:rPr>
          <w:rFonts w:ascii="Times New Roman" w:hAnsi="Times New Roman" w:cs="Times New Roman"/>
          <w:b/>
          <w:sz w:val="24"/>
          <w:szCs w:val="24"/>
        </w:rPr>
        <w:t xml:space="preserve">оустройство и ремонт дворовых территорий города Ржева </w:t>
      </w:r>
    </w:p>
    <w:p w:rsidR="004377A2" w:rsidRPr="00D47C86" w:rsidRDefault="004377A2" w:rsidP="00041CA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47C86">
        <w:rPr>
          <w:rFonts w:ascii="Times New Roman" w:hAnsi="Times New Roman" w:cs="Times New Roman"/>
          <w:b/>
          <w:sz w:val="24"/>
          <w:szCs w:val="24"/>
        </w:rPr>
        <w:t xml:space="preserve">Тверской области» </w:t>
      </w:r>
    </w:p>
    <w:p w:rsidR="004377A2" w:rsidRPr="00D47C86" w:rsidRDefault="004377A2" w:rsidP="00041CA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377A2" w:rsidRPr="00D47C86" w:rsidRDefault="004377A2" w:rsidP="00041CAF">
      <w:pPr>
        <w:pStyle w:val="Heading1"/>
        <w:jc w:val="center"/>
        <w:rPr>
          <w:sz w:val="24"/>
          <w:szCs w:val="24"/>
        </w:rPr>
      </w:pPr>
      <w:r w:rsidRPr="00D47C86">
        <w:rPr>
          <w:sz w:val="24"/>
          <w:szCs w:val="24"/>
        </w:rPr>
        <w:t>Глава 1. Задачи подпрограммы</w:t>
      </w:r>
    </w:p>
    <w:p w:rsidR="004377A2" w:rsidRPr="00D47C86" w:rsidRDefault="004377A2" w:rsidP="00041CAF"/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Реализация подпрограммы 2 «Благоустройство и ремонт дворовых территорий города Ржева Тверской области» связана с решением следующих задач: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а) задача 1 «Привлечение внебюджетных средств для проведения работ по благоустройству и ремонту дворовых территорий»;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б) задача 2 «Проведение работ по благоустройству и ремонту дворовых территорий города Ржева Тверской области».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Решение задачи 1 «Привлечение внебюджетных средств для проведения работ по благоустройству и ремонту дворовых территорий» оценивается с помощью следующего показателя: объём привлеченных   внебюджетных средств в проведении работ по благоустройству и ремонту дворовых территорий.</w:t>
      </w:r>
    </w:p>
    <w:p w:rsidR="004377A2" w:rsidRPr="00D47C86" w:rsidRDefault="004377A2" w:rsidP="007E0F07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 xml:space="preserve">Решение задачи 2 «Проведение работ по благоустройству и ремонту дворовых территорий города Ржева Тверской области» оценивается с помощью следующего показателя: - количество 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дворовых территорий многоквартирных домов города Ржева Тверской области, требующих капитального ремонта, по отношению к общему количеству дворовых территорий города.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 xml:space="preserve">Значения показателей задач подпрограммы 1 «Благоустройство и ремонт дворовых территорий города Ржева Тверской области» по годам реализации приведены в </w:t>
      </w:r>
      <w:hyperlink w:anchor="sub_100333" w:history="1">
        <w:r w:rsidRPr="00D47C86">
          <w:rPr>
            <w:rStyle w:val="a"/>
            <w:sz w:val="24"/>
            <w:szCs w:val="24"/>
          </w:rPr>
          <w:t>приложении 1</w:t>
        </w:r>
      </w:hyperlink>
      <w:r w:rsidRPr="00D47C86">
        <w:rPr>
          <w:sz w:val="24"/>
          <w:szCs w:val="24"/>
        </w:rPr>
        <w:t xml:space="preserve"> к настоящей муниципальной программе.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</w:p>
    <w:p w:rsidR="004377A2" w:rsidRPr="00D47C86" w:rsidRDefault="004377A2" w:rsidP="00041CAF">
      <w:pPr>
        <w:jc w:val="both"/>
        <w:rPr>
          <w:sz w:val="16"/>
          <w:szCs w:val="16"/>
        </w:rPr>
      </w:pPr>
    </w:p>
    <w:p w:rsidR="004377A2" w:rsidRPr="00D47C86" w:rsidRDefault="004377A2" w:rsidP="00041CAF">
      <w:pPr>
        <w:pStyle w:val="Heading1"/>
        <w:jc w:val="center"/>
        <w:rPr>
          <w:sz w:val="24"/>
          <w:szCs w:val="24"/>
        </w:rPr>
      </w:pPr>
      <w:r w:rsidRPr="00D47C86">
        <w:rPr>
          <w:sz w:val="24"/>
          <w:szCs w:val="24"/>
        </w:rPr>
        <w:t>Глава 2. Мероприятия подпрограммы</w:t>
      </w:r>
    </w:p>
    <w:p w:rsidR="004377A2" w:rsidRPr="00D47C86" w:rsidRDefault="004377A2" w:rsidP="00041CAF">
      <w:pPr>
        <w:ind w:firstLine="851"/>
        <w:rPr>
          <w:sz w:val="16"/>
          <w:szCs w:val="16"/>
        </w:rPr>
      </w:pP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Решение задачи 1 «Привлечение внебюджетных средств для проведения работ по благоустройству и ремонту дворовых территорий» осуществляется посредством выполнения следующих административных мероприятий подпрограммы 2 «Благоустройство и ремонт дворовых территорий города Ржева Тверской области»: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а) административное мероприятие «Отбор дворовых территорий многоквартирных домов наиболее нуждающихся в проведении мероприятий по благоустройству и ремонту»;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б) административное мероприятие «Подготовка заявки на участие в конкурсе по оказанию финансовой поддержки за счет средств областного фонда софинансирования расходов».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Решение задачи 2 «Проведение работ по благоустройству и ремонту дворовых территорий города Ржева Тверской области» осуществляется посредством выполнения следующих мероприятий подпрограммы 2 «Благоустройство и ремонт дворовых территорий города Ржева Тверской области»: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а) административное мероприятие «Проведение конкурса по выбору наиболее благоустроенной дворовой территории города Ржева Тверской области»;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 xml:space="preserve">б) административное мероприятие «Проведение разъяснительной работы с гражданами города Ржева по порядку благоустройства и ремонта дворовых территорий». 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в) мероприятие «Проведение работ по благоустройству и ремонту дворовых территорий города Ржева Тверской области (бюджет города Ржева)</w:t>
      </w:r>
    </w:p>
    <w:p w:rsidR="004377A2" w:rsidRPr="00543172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 xml:space="preserve">Выполнение каждого административного мероприятия и мероприятия подпрограммы 2 «Благоустройство и </w:t>
      </w:r>
      <w:r w:rsidRPr="00543172">
        <w:rPr>
          <w:sz w:val="24"/>
          <w:szCs w:val="24"/>
        </w:rPr>
        <w:t xml:space="preserve">ремонт дворовых территорий города Ржева Тверской области»  оценивается с помощью показателей, перечень которых и их значения по годам реализации программы приведены в </w:t>
      </w:r>
      <w:hyperlink w:anchor="sub_100333" w:history="1">
        <w:r w:rsidRPr="00543172">
          <w:rPr>
            <w:rStyle w:val="a"/>
            <w:color w:val="auto"/>
            <w:sz w:val="24"/>
            <w:szCs w:val="24"/>
          </w:rPr>
          <w:t>приложении 1</w:t>
        </w:r>
      </w:hyperlink>
      <w:r w:rsidRPr="00543172">
        <w:rPr>
          <w:sz w:val="24"/>
          <w:szCs w:val="24"/>
        </w:rPr>
        <w:t xml:space="preserve"> к настоящей муниципальной программе. 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543172">
        <w:rPr>
          <w:sz w:val="24"/>
          <w:szCs w:val="24"/>
        </w:rPr>
        <w:t>Описание характеристик показателей задач подпрограммы 2 приведены в приложении 2 к настоящей муниципальной программе</w:t>
      </w:r>
      <w:r w:rsidRPr="00D47C86">
        <w:rPr>
          <w:sz w:val="24"/>
          <w:szCs w:val="24"/>
        </w:rPr>
        <w:t>.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</w:p>
    <w:p w:rsidR="004377A2" w:rsidRPr="00D47C86" w:rsidRDefault="004377A2" w:rsidP="00041CAF">
      <w:pPr>
        <w:pStyle w:val="Heading1"/>
        <w:jc w:val="center"/>
        <w:rPr>
          <w:sz w:val="24"/>
          <w:szCs w:val="24"/>
        </w:rPr>
      </w:pPr>
      <w:r w:rsidRPr="00D47C86">
        <w:rPr>
          <w:sz w:val="24"/>
          <w:szCs w:val="24"/>
        </w:rPr>
        <w:t>Глава 3. Объем финансовых ресурсов, необходимый для реализации подпрограммы</w:t>
      </w:r>
    </w:p>
    <w:p w:rsidR="004377A2" w:rsidRPr="00D47C86" w:rsidRDefault="004377A2" w:rsidP="00041CAF">
      <w:pPr>
        <w:ind w:firstLine="851"/>
        <w:rPr>
          <w:sz w:val="16"/>
          <w:szCs w:val="16"/>
        </w:rPr>
      </w:pP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Общий объем бюджетных ассигнований на реализацию подпрограммы 2 «Благоустройство и ремонт дворовых территорий города Ржева Тверской области» составляет  2000,0 тыс. руб.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Объем бюджетных ассигнований на реализацию подпрограммы 2 «Благоустройство и ремонт дворовых территорий города Ржева Тверской области» в разрезе по годам реализации муниципальной программы приведен в таблице 2.</w:t>
      </w:r>
    </w:p>
    <w:p w:rsidR="004377A2" w:rsidRPr="00D47C86" w:rsidRDefault="004377A2" w:rsidP="00041CAF">
      <w:pPr>
        <w:ind w:firstLine="851"/>
        <w:jc w:val="right"/>
        <w:rPr>
          <w:sz w:val="24"/>
          <w:szCs w:val="24"/>
        </w:rPr>
      </w:pPr>
      <w:r w:rsidRPr="00D47C86">
        <w:rPr>
          <w:sz w:val="24"/>
          <w:szCs w:val="24"/>
        </w:rPr>
        <w:t>Таблица 2</w:t>
      </w:r>
    </w:p>
    <w:tbl>
      <w:tblPr>
        <w:tblW w:w="95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05"/>
        <w:gridCol w:w="3714"/>
        <w:gridCol w:w="3411"/>
        <w:gridCol w:w="1079"/>
      </w:tblGrid>
      <w:tr w:rsidR="004377A2" w:rsidRPr="00D47C86" w:rsidTr="00041CAF">
        <w:trPr>
          <w:trHeight w:val="769"/>
        </w:trPr>
        <w:tc>
          <w:tcPr>
            <w:tcW w:w="13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E96A04">
            <w:pPr>
              <w:pStyle w:val="a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Годы реализации программы</w:t>
            </w:r>
          </w:p>
        </w:tc>
        <w:tc>
          <w:tcPr>
            <w:tcW w:w="7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E96A04">
            <w:pPr>
              <w:pStyle w:val="a1"/>
              <w:ind w:left="-91" w:right="-1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ассигнований, выделенный на реализацию подпрограммы 2 «Благоустройство и ремонт дворовых территорий </w:t>
            </w:r>
          </w:p>
          <w:p w:rsidR="004377A2" w:rsidRPr="00D47C86" w:rsidRDefault="004377A2" w:rsidP="00E96A04">
            <w:pPr>
              <w:pStyle w:val="a1"/>
              <w:ind w:left="-91" w:right="-1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города Ржева Тверской области», тыс. руб.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7A2" w:rsidRPr="00D47C86" w:rsidRDefault="004377A2" w:rsidP="00E96A04">
            <w:pPr>
              <w:pStyle w:val="a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Итого,</w:t>
            </w:r>
          </w:p>
          <w:p w:rsidR="004377A2" w:rsidRPr="00D47C86" w:rsidRDefault="004377A2" w:rsidP="00E96A04">
            <w:pPr>
              <w:pStyle w:val="a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</w:tr>
      <w:tr w:rsidR="004377A2" w:rsidRPr="00D47C86" w:rsidTr="00041CAF">
        <w:trPr>
          <w:trHeight w:val="146"/>
        </w:trPr>
        <w:tc>
          <w:tcPr>
            <w:tcW w:w="13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E96A04">
            <w:pPr>
              <w:pStyle w:val="a1"/>
              <w:ind w:firstLine="85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E96A04">
            <w:pPr>
              <w:pStyle w:val="a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 xml:space="preserve">Задача 1 </w:t>
            </w:r>
          </w:p>
          <w:p w:rsidR="004377A2" w:rsidRPr="00D47C86" w:rsidRDefault="004377A2" w:rsidP="00E96A04">
            <w:pPr>
              <w:pStyle w:val="a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«Привлечение внебюджетных средств для проведения работ по благоустройству и ремонту дворовых территорий»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E96A04">
            <w:pPr>
              <w:pStyle w:val="a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Задача 2</w:t>
            </w:r>
          </w:p>
          <w:p w:rsidR="004377A2" w:rsidRPr="00D47C86" w:rsidRDefault="004377A2" w:rsidP="00E96A04">
            <w:pPr>
              <w:pStyle w:val="a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«Проведение работ по благоустройству и ремонту дворовых территорий города Ржева Тверской области»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7A2" w:rsidRPr="00D47C86" w:rsidRDefault="004377A2" w:rsidP="00E96A04">
            <w:pPr>
              <w:pStyle w:val="a1"/>
              <w:ind w:firstLine="85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77A2" w:rsidRPr="00D47C86" w:rsidTr="00041CAF">
        <w:trPr>
          <w:trHeight w:val="262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E96A04">
            <w:pPr>
              <w:pStyle w:val="a1"/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2014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E96A04">
            <w:pPr>
              <w:pStyle w:val="a1"/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E96A04">
            <w:pPr>
              <w:pStyle w:val="a1"/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7A2" w:rsidRPr="00D47C86" w:rsidRDefault="004377A2" w:rsidP="00E96A04">
            <w:pPr>
              <w:ind w:firstLine="34"/>
              <w:jc w:val="center"/>
              <w:rPr>
                <w:sz w:val="22"/>
                <w:szCs w:val="22"/>
              </w:rPr>
            </w:pPr>
            <w:r w:rsidRPr="00D47C86">
              <w:rPr>
                <w:sz w:val="22"/>
                <w:szCs w:val="22"/>
              </w:rPr>
              <w:t>0,0</w:t>
            </w:r>
          </w:p>
        </w:tc>
      </w:tr>
      <w:tr w:rsidR="004377A2" w:rsidRPr="00D47C86" w:rsidTr="00041CAF">
        <w:trPr>
          <w:trHeight w:val="246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E96A04">
            <w:pPr>
              <w:pStyle w:val="a1"/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E96A04">
            <w:pPr>
              <w:pStyle w:val="a1"/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E96A04">
            <w:pPr>
              <w:pStyle w:val="a1"/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7A2" w:rsidRPr="00D47C86" w:rsidRDefault="004377A2" w:rsidP="00E96A04">
            <w:pPr>
              <w:pStyle w:val="a1"/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377A2" w:rsidRPr="00D47C86" w:rsidTr="00041CAF">
        <w:trPr>
          <w:trHeight w:val="262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E96A04">
            <w:pPr>
              <w:pStyle w:val="a1"/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DA0C6D">
            <w:pPr>
              <w:pStyle w:val="a1"/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14380D">
            <w:pPr>
              <w:pStyle w:val="a1"/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500,0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7A2" w:rsidRPr="00D47C86" w:rsidRDefault="004377A2" w:rsidP="00E96A04">
            <w:pPr>
              <w:pStyle w:val="a1"/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500,0</w:t>
            </w:r>
          </w:p>
        </w:tc>
      </w:tr>
      <w:tr w:rsidR="004377A2" w:rsidRPr="00D47C86" w:rsidTr="00041CAF">
        <w:trPr>
          <w:trHeight w:val="246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E96A04">
            <w:pPr>
              <w:pStyle w:val="a1"/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DA0C6D">
            <w:pPr>
              <w:pStyle w:val="a1"/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14380D">
            <w:pPr>
              <w:jc w:val="center"/>
            </w:pPr>
            <w:r w:rsidRPr="00D47C86">
              <w:rPr>
                <w:sz w:val="22"/>
                <w:szCs w:val="22"/>
              </w:rPr>
              <w:t>500,0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7A2" w:rsidRPr="00D47C86" w:rsidRDefault="004377A2" w:rsidP="007E0F07">
            <w:pPr>
              <w:jc w:val="center"/>
            </w:pPr>
            <w:r w:rsidRPr="00D47C86">
              <w:rPr>
                <w:sz w:val="22"/>
                <w:szCs w:val="22"/>
              </w:rPr>
              <w:t>500,0</w:t>
            </w:r>
          </w:p>
        </w:tc>
      </w:tr>
      <w:tr w:rsidR="004377A2" w:rsidRPr="00D47C86" w:rsidTr="00041CAF">
        <w:trPr>
          <w:trHeight w:val="262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E96A04">
            <w:pPr>
              <w:pStyle w:val="a1"/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DA0C6D">
            <w:pPr>
              <w:pStyle w:val="a1"/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14380D">
            <w:pPr>
              <w:jc w:val="center"/>
            </w:pPr>
            <w:r w:rsidRPr="00D47C86">
              <w:rPr>
                <w:sz w:val="22"/>
                <w:szCs w:val="22"/>
              </w:rPr>
              <w:t>500,0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7A2" w:rsidRPr="00D47C86" w:rsidRDefault="004377A2" w:rsidP="007E0F07">
            <w:pPr>
              <w:jc w:val="center"/>
            </w:pPr>
            <w:r w:rsidRPr="00D47C86">
              <w:rPr>
                <w:sz w:val="22"/>
                <w:szCs w:val="22"/>
              </w:rPr>
              <w:t>500,0</w:t>
            </w:r>
          </w:p>
        </w:tc>
      </w:tr>
      <w:tr w:rsidR="004377A2" w:rsidRPr="00D47C86" w:rsidTr="00041CAF">
        <w:trPr>
          <w:trHeight w:val="262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E96A04">
            <w:pPr>
              <w:pStyle w:val="a1"/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DA0C6D">
            <w:pPr>
              <w:pStyle w:val="a1"/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14380D">
            <w:pPr>
              <w:jc w:val="center"/>
            </w:pPr>
            <w:r w:rsidRPr="00D47C86">
              <w:rPr>
                <w:sz w:val="22"/>
                <w:szCs w:val="22"/>
              </w:rPr>
              <w:t>500,0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7A2" w:rsidRPr="00D47C86" w:rsidRDefault="004377A2" w:rsidP="007E0F07">
            <w:pPr>
              <w:jc w:val="center"/>
            </w:pPr>
            <w:r w:rsidRPr="00D47C86">
              <w:rPr>
                <w:sz w:val="22"/>
                <w:szCs w:val="22"/>
              </w:rPr>
              <w:t>500,0</w:t>
            </w:r>
          </w:p>
        </w:tc>
      </w:tr>
      <w:tr w:rsidR="004377A2" w:rsidRPr="00D47C86" w:rsidTr="00041CAF">
        <w:trPr>
          <w:trHeight w:val="262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E96A04">
            <w:pPr>
              <w:pStyle w:val="a1"/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DA0C6D">
            <w:pPr>
              <w:pStyle w:val="a1"/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A2" w:rsidRPr="00D47C86" w:rsidRDefault="004377A2" w:rsidP="0014380D">
            <w:pPr>
              <w:pStyle w:val="a1"/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77A2" w:rsidRPr="00D47C86" w:rsidRDefault="004377A2" w:rsidP="00E96A04">
            <w:pPr>
              <w:pStyle w:val="a1"/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C86"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</w:tr>
    </w:tbl>
    <w:p w:rsidR="004377A2" w:rsidRPr="00D47C86" w:rsidRDefault="004377A2" w:rsidP="00041CAF">
      <w:pPr>
        <w:pStyle w:val="BodyText"/>
        <w:ind w:firstLine="702"/>
        <w:jc w:val="both"/>
        <w:rPr>
          <w:szCs w:val="24"/>
        </w:rPr>
      </w:pPr>
    </w:p>
    <w:p w:rsidR="004377A2" w:rsidRPr="00D47C86" w:rsidRDefault="004377A2" w:rsidP="00041CAF">
      <w:pPr>
        <w:pStyle w:val="ConsPlusNormal"/>
        <w:widowControl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47C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77A2" w:rsidRPr="00D47C86" w:rsidRDefault="004377A2" w:rsidP="00041CA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7C86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 w:rsidRPr="00D47C86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D47C86">
        <w:rPr>
          <w:rFonts w:ascii="Times New Roman" w:hAnsi="Times New Roman" w:cs="Times New Roman"/>
          <w:b/>
          <w:sz w:val="26"/>
          <w:szCs w:val="26"/>
        </w:rPr>
        <w:t>V</w:t>
      </w:r>
      <w:r w:rsidRPr="00D47C86">
        <w:rPr>
          <w:rFonts w:ascii="Times New Roman" w:hAnsi="Times New Roman" w:cs="Times New Roman"/>
          <w:b/>
          <w:sz w:val="26"/>
          <w:szCs w:val="26"/>
        </w:rPr>
        <w:br/>
        <w:t xml:space="preserve">   Оценка эффективности реализации муниципальной программы «Благоустройство города Ржева Тверской области» на 2014-2019 годы</w:t>
      </w:r>
    </w:p>
    <w:p w:rsidR="004377A2" w:rsidRPr="00D47C86" w:rsidRDefault="004377A2" w:rsidP="00041CAF">
      <w:pPr>
        <w:pStyle w:val="ConsPlusNormal"/>
        <w:widowControl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4377A2" w:rsidRPr="00D47C86" w:rsidRDefault="004377A2" w:rsidP="00041CAF">
      <w:pPr>
        <w:ind w:firstLine="851"/>
        <w:jc w:val="both"/>
        <w:rPr>
          <w:color w:val="000000"/>
          <w:sz w:val="24"/>
          <w:szCs w:val="24"/>
        </w:rPr>
      </w:pPr>
      <w:r w:rsidRPr="00D47C86">
        <w:rPr>
          <w:color w:val="000000"/>
          <w:sz w:val="24"/>
          <w:szCs w:val="24"/>
        </w:rPr>
        <w:t xml:space="preserve">Оценка эффективности реализации муниципальной программы осуществляется главным администратором  муниципальной программы ежегодно в соответствии с </w:t>
      </w:r>
      <w:r w:rsidRPr="00D47C86">
        <w:rPr>
          <w:sz w:val="24"/>
          <w:szCs w:val="24"/>
        </w:rPr>
        <w:t>постановлением Администрации города Ржева Тверской области от 02.08.2013  № 1001 «Об утверждении Порядка разработки, формирования, реализации и проведения оценки эффективности реализации муниципальных программ города Ржева Тверской области»</w:t>
      </w:r>
      <w:r w:rsidRPr="00D47C86">
        <w:rPr>
          <w:color w:val="000000"/>
          <w:sz w:val="24"/>
          <w:szCs w:val="24"/>
        </w:rPr>
        <w:t>.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Основными ожидаемыми результатами реализации муниципальной программы являются:</w:t>
      </w:r>
    </w:p>
    <w:p w:rsidR="004377A2" w:rsidRPr="00D47C86" w:rsidRDefault="004377A2" w:rsidP="00041CAF">
      <w:pPr>
        <w:pStyle w:val="a1"/>
        <w:ind w:firstLine="851"/>
        <w:rPr>
          <w:rFonts w:ascii="Times New Roman" w:hAnsi="Times New Roman" w:cs="Times New Roman"/>
        </w:rPr>
      </w:pPr>
      <w:r w:rsidRPr="00D47C86">
        <w:rPr>
          <w:rFonts w:ascii="Times New Roman" w:hAnsi="Times New Roman" w:cs="Times New Roman"/>
        </w:rPr>
        <w:t>- рост удовлетворенности населения благоустройством города Ржева с 18% в 2014 г. до 24% в 2019 г.;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- наличие положительного заключения Роспотребнадзора о состоянии экологической обстановки и санитарно-гигиенических условий в городе Ржеве Тверской области.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Также основными ожидаемыми результатами реализации муниципальной программы будут являться:</w:t>
      </w:r>
    </w:p>
    <w:p w:rsidR="004377A2" w:rsidRPr="00D47C86" w:rsidRDefault="004377A2" w:rsidP="00041CAF">
      <w:pPr>
        <w:widowControl/>
        <w:numPr>
          <w:ilvl w:val="0"/>
          <w:numId w:val="3"/>
        </w:numPr>
        <w:tabs>
          <w:tab w:val="clear" w:pos="1647"/>
          <w:tab w:val="left" w:pos="1134"/>
        </w:tabs>
        <w:autoSpaceDE/>
        <w:autoSpaceDN/>
        <w:adjustRightInd/>
        <w:ind w:left="0"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улучшение архитектурного облика города Ржева Тверской области;</w:t>
      </w:r>
    </w:p>
    <w:p w:rsidR="004377A2" w:rsidRPr="00D47C86" w:rsidRDefault="004377A2" w:rsidP="00041CAF">
      <w:pPr>
        <w:widowControl/>
        <w:numPr>
          <w:ilvl w:val="0"/>
          <w:numId w:val="3"/>
        </w:numPr>
        <w:tabs>
          <w:tab w:val="clear" w:pos="1647"/>
          <w:tab w:val="left" w:pos="1134"/>
        </w:tabs>
        <w:autoSpaceDE/>
        <w:autoSpaceDN/>
        <w:adjustRightInd/>
        <w:ind w:left="0"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улучшение экологической обстановки и санитарно-гигиенических условий жизни в городе Ржеве Тверской области;</w:t>
      </w:r>
    </w:p>
    <w:p w:rsidR="004377A2" w:rsidRPr="00D47C86" w:rsidRDefault="004377A2" w:rsidP="00041CAF">
      <w:pPr>
        <w:widowControl/>
        <w:numPr>
          <w:ilvl w:val="0"/>
          <w:numId w:val="3"/>
        </w:numPr>
        <w:tabs>
          <w:tab w:val="clear" w:pos="1647"/>
          <w:tab w:val="left" w:pos="1134"/>
        </w:tabs>
        <w:autoSpaceDE/>
        <w:autoSpaceDN/>
        <w:adjustRightInd/>
        <w:ind w:left="0"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создание безопасных и комфортных условий для проживания населения города Ржева Тверской области;</w:t>
      </w:r>
    </w:p>
    <w:p w:rsidR="004377A2" w:rsidRPr="00D47C86" w:rsidRDefault="004377A2" w:rsidP="00041CAF">
      <w:pPr>
        <w:widowControl/>
        <w:numPr>
          <w:ilvl w:val="0"/>
          <w:numId w:val="3"/>
        </w:numPr>
        <w:tabs>
          <w:tab w:val="clear" w:pos="1647"/>
          <w:tab w:val="left" w:pos="1134"/>
        </w:tabs>
        <w:autoSpaceDE/>
        <w:autoSpaceDN/>
        <w:adjustRightInd/>
        <w:ind w:left="0"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благоустройство дворовых территорий;</w:t>
      </w:r>
    </w:p>
    <w:p w:rsidR="004377A2" w:rsidRPr="00D47C86" w:rsidRDefault="004377A2" w:rsidP="00041CAF">
      <w:pPr>
        <w:widowControl/>
        <w:numPr>
          <w:ilvl w:val="0"/>
          <w:numId w:val="3"/>
        </w:numPr>
        <w:tabs>
          <w:tab w:val="clear" w:pos="1647"/>
          <w:tab w:val="left" w:pos="1134"/>
        </w:tabs>
        <w:autoSpaceDE/>
        <w:autoSpaceDN/>
        <w:adjustRightInd/>
        <w:ind w:left="0"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благоустройство улиц, парков и скверов города;</w:t>
      </w:r>
    </w:p>
    <w:p w:rsidR="004377A2" w:rsidRPr="00D47C86" w:rsidRDefault="004377A2" w:rsidP="00041CAF">
      <w:pPr>
        <w:widowControl/>
        <w:numPr>
          <w:ilvl w:val="0"/>
          <w:numId w:val="3"/>
        </w:numPr>
        <w:tabs>
          <w:tab w:val="clear" w:pos="1647"/>
          <w:tab w:val="left" w:pos="1134"/>
        </w:tabs>
        <w:autoSpaceDE/>
        <w:autoSpaceDN/>
        <w:adjustRightInd/>
        <w:ind w:left="0"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уменьшение жалоб граждан на внешний облик и на проблемы благоустройства территории города Ржева Тверской области.</w:t>
      </w:r>
    </w:p>
    <w:p w:rsidR="004377A2" w:rsidRPr="00D47C86" w:rsidRDefault="004377A2" w:rsidP="00041CAF">
      <w:pPr>
        <w:jc w:val="both"/>
        <w:rPr>
          <w:color w:val="000000"/>
          <w:sz w:val="26"/>
          <w:szCs w:val="26"/>
        </w:rPr>
      </w:pPr>
      <w:r w:rsidRPr="00D47C86">
        <w:rPr>
          <w:color w:val="000000"/>
          <w:sz w:val="24"/>
          <w:szCs w:val="24"/>
        </w:rPr>
        <w:tab/>
      </w:r>
    </w:p>
    <w:p w:rsidR="004377A2" w:rsidRPr="00D47C86" w:rsidRDefault="004377A2" w:rsidP="00041CAF">
      <w:pPr>
        <w:jc w:val="center"/>
        <w:rPr>
          <w:b/>
          <w:sz w:val="26"/>
          <w:szCs w:val="26"/>
        </w:rPr>
      </w:pPr>
      <w:r w:rsidRPr="00D47C86">
        <w:rPr>
          <w:b/>
          <w:sz w:val="26"/>
          <w:szCs w:val="26"/>
        </w:rPr>
        <w:t>Раздел V</w:t>
      </w:r>
    </w:p>
    <w:p w:rsidR="004377A2" w:rsidRPr="00D47C86" w:rsidRDefault="004377A2" w:rsidP="00041CAF">
      <w:pPr>
        <w:jc w:val="center"/>
        <w:rPr>
          <w:b/>
          <w:sz w:val="26"/>
          <w:szCs w:val="26"/>
        </w:rPr>
      </w:pPr>
      <w:r w:rsidRPr="00D47C86">
        <w:rPr>
          <w:b/>
          <w:sz w:val="26"/>
          <w:szCs w:val="26"/>
        </w:rPr>
        <w:t xml:space="preserve">Сроки реализации муниципальной программы </w:t>
      </w:r>
    </w:p>
    <w:p w:rsidR="004377A2" w:rsidRPr="00D47C86" w:rsidRDefault="004377A2" w:rsidP="00041CAF">
      <w:pPr>
        <w:jc w:val="center"/>
        <w:rPr>
          <w:b/>
          <w:sz w:val="26"/>
          <w:szCs w:val="26"/>
        </w:rPr>
      </w:pPr>
      <w:r w:rsidRPr="00D47C86">
        <w:rPr>
          <w:b/>
          <w:sz w:val="26"/>
          <w:szCs w:val="26"/>
        </w:rPr>
        <w:t>«Благоустройство города Ржева Тверской области» на 2014-2019 годы</w:t>
      </w:r>
    </w:p>
    <w:p w:rsidR="004377A2" w:rsidRPr="00D47C86" w:rsidRDefault="004377A2" w:rsidP="00041CAF">
      <w:pPr>
        <w:ind w:firstLine="851"/>
        <w:rPr>
          <w:color w:val="000000"/>
          <w:sz w:val="24"/>
          <w:szCs w:val="24"/>
        </w:rPr>
      </w:pPr>
      <w:r w:rsidRPr="00D47C86">
        <w:rPr>
          <w:sz w:val="24"/>
          <w:szCs w:val="24"/>
        </w:rPr>
        <w:tab/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 xml:space="preserve">Реализация муниципальной программы «Благоустройство города Ржева Тверской области» на 2014-2019 годы рассчитана, с 2014 года по 2019 год. 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Мониторинг хода выполнения запланированных мероприятий муниципальной программы в течении всего периода ее реализации осуществляется администратором муниципальной программы.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Ежегодно администратором представляется отчет о реализации муниципальной программы за отчетный финансовый год. К отчету о реализации муниципальной программы прилагается пояснительная записка.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Реализация муниципальной программы будет проводится в три этапа:</w:t>
      </w:r>
    </w:p>
    <w:p w:rsidR="004377A2" w:rsidRPr="00D47C86" w:rsidRDefault="004377A2" w:rsidP="00041CAF">
      <w:pPr>
        <w:pStyle w:val="a3"/>
        <w:ind w:firstLine="851"/>
        <w:rPr>
          <w:rFonts w:ascii="Times New Roman" w:hAnsi="Times New Roman"/>
          <w:szCs w:val="24"/>
        </w:rPr>
      </w:pPr>
      <w:r w:rsidRPr="00D47C86">
        <w:rPr>
          <w:rFonts w:ascii="Times New Roman" w:hAnsi="Times New Roman"/>
          <w:szCs w:val="24"/>
        </w:rPr>
        <w:t>На первом этапе  реализации мероприятий программы планируется провести мероприятия по привлечению внебюджетных финансовых средств для улучшения благоустройства города Ржева Тверской области.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 xml:space="preserve">На втором этапе муниципальной программы планируется провести мероприятия по благоустройству дворовых территорий города Ржева Тверской области с привлечением средств областного бюджета. Одним из основных мероприятий второго этапа реализации муниципальной программы является строительство нового городского кладбища.  </w:t>
      </w:r>
    </w:p>
    <w:p w:rsidR="004377A2" w:rsidRPr="00D47C86" w:rsidRDefault="004377A2" w:rsidP="00041CAF">
      <w:pPr>
        <w:ind w:firstLine="851"/>
        <w:jc w:val="both"/>
        <w:rPr>
          <w:sz w:val="24"/>
          <w:szCs w:val="24"/>
        </w:rPr>
      </w:pPr>
      <w:r w:rsidRPr="00D47C86">
        <w:rPr>
          <w:sz w:val="24"/>
          <w:szCs w:val="24"/>
        </w:rPr>
        <w:t>На третьем этапе подлежат завершению все запланированные мероприятия муниципальной программы и анализ эффективности ее исполнения.</w:t>
      </w:r>
    </w:p>
    <w:p w:rsidR="004377A2" w:rsidRDefault="004377A2" w:rsidP="00041CA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Мероприятия М</w:t>
      </w:r>
      <w:r w:rsidRPr="00D47C86">
        <w:rPr>
          <w:sz w:val="24"/>
          <w:szCs w:val="24"/>
        </w:rPr>
        <w:t xml:space="preserve">униципальной программы </w:t>
      </w:r>
      <w:r>
        <w:rPr>
          <w:sz w:val="24"/>
          <w:szCs w:val="24"/>
        </w:rPr>
        <w:t xml:space="preserve">города Ржева Тверской области </w:t>
      </w:r>
      <w:r w:rsidRPr="00D47C86">
        <w:rPr>
          <w:sz w:val="24"/>
          <w:szCs w:val="24"/>
        </w:rPr>
        <w:t>«Благоустройство города Ржева Тверской области» на 2014-2019 годы предусматривают возможность корректировки в связи с изменением финансирования.</w:t>
      </w:r>
      <w:r w:rsidRPr="002F492A">
        <w:rPr>
          <w:sz w:val="24"/>
          <w:szCs w:val="24"/>
        </w:rPr>
        <w:t xml:space="preserve">  </w:t>
      </w:r>
    </w:p>
    <w:p w:rsidR="004377A2" w:rsidRPr="009C7AE1" w:rsidRDefault="004377A2" w:rsidP="00543172">
      <w:pPr>
        <w:ind w:firstLine="851"/>
        <w:jc w:val="right"/>
        <w:rPr>
          <w:sz w:val="24"/>
          <w:szCs w:val="24"/>
        </w:rPr>
      </w:pPr>
      <w:r>
        <w:rPr>
          <w:sz w:val="24"/>
          <w:szCs w:val="24"/>
        </w:rPr>
        <w:t>».</w:t>
      </w:r>
    </w:p>
    <w:p w:rsidR="004377A2" w:rsidRPr="009C7AE1" w:rsidRDefault="004377A2" w:rsidP="00041CAF">
      <w:pPr>
        <w:ind w:firstLine="851"/>
        <w:jc w:val="both"/>
        <w:rPr>
          <w:sz w:val="24"/>
          <w:szCs w:val="24"/>
        </w:rPr>
      </w:pPr>
    </w:p>
    <w:p w:rsidR="004377A2" w:rsidRPr="006E6C65" w:rsidRDefault="004377A2" w:rsidP="006E6C65">
      <w:pPr>
        <w:ind w:left="360"/>
        <w:jc w:val="both"/>
        <w:rPr>
          <w:sz w:val="24"/>
          <w:szCs w:val="24"/>
        </w:rPr>
      </w:pPr>
    </w:p>
    <w:sectPr w:rsidR="004377A2" w:rsidRPr="006E6C65" w:rsidSect="00543172">
      <w:headerReference w:type="even" r:id="rId7"/>
      <w:headerReference w:type="default" r:id="rId8"/>
      <w:pgSz w:w="11906" w:h="16838"/>
      <w:pgMar w:top="1134" w:right="851" w:bottom="1077" w:left="12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7A2" w:rsidRDefault="004377A2">
      <w:r>
        <w:separator/>
      </w:r>
    </w:p>
  </w:endnote>
  <w:endnote w:type="continuationSeparator" w:id="1">
    <w:p w:rsidR="004377A2" w:rsidRDefault="00437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7A2" w:rsidRDefault="004377A2">
      <w:r>
        <w:separator/>
      </w:r>
    </w:p>
  </w:footnote>
  <w:footnote w:type="continuationSeparator" w:id="1">
    <w:p w:rsidR="004377A2" w:rsidRDefault="004377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A2" w:rsidRDefault="004377A2" w:rsidP="00C522C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77A2" w:rsidRDefault="004377A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A2" w:rsidRDefault="004377A2" w:rsidP="00C522C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4377A2" w:rsidRDefault="004377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7651A"/>
    <w:multiLevelType w:val="multilevel"/>
    <w:tmpl w:val="A8D8F4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">
    <w:nsid w:val="0E9B1477"/>
    <w:multiLevelType w:val="hybridMultilevel"/>
    <w:tmpl w:val="96085592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">
    <w:nsid w:val="1A3D5A23"/>
    <w:multiLevelType w:val="hybridMultilevel"/>
    <w:tmpl w:val="6EB6B2E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B917E5"/>
    <w:multiLevelType w:val="hybridMultilevel"/>
    <w:tmpl w:val="9E2474A8"/>
    <w:lvl w:ilvl="0" w:tplc="38DCC63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C2570E"/>
    <w:multiLevelType w:val="hybridMultilevel"/>
    <w:tmpl w:val="CE3C4AC6"/>
    <w:lvl w:ilvl="0" w:tplc="0A76AC6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D4D0659"/>
    <w:multiLevelType w:val="hybridMultilevel"/>
    <w:tmpl w:val="B1B85470"/>
    <w:lvl w:ilvl="0" w:tplc="38DCC63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6">
    <w:nsid w:val="401D5E37"/>
    <w:multiLevelType w:val="hybridMultilevel"/>
    <w:tmpl w:val="5E3ED96E"/>
    <w:lvl w:ilvl="0" w:tplc="38DCC63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2B5592"/>
    <w:multiLevelType w:val="hybridMultilevel"/>
    <w:tmpl w:val="0F266AE6"/>
    <w:lvl w:ilvl="0" w:tplc="38DCC63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9766DD6"/>
    <w:multiLevelType w:val="hybridMultilevel"/>
    <w:tmpl w:val="FC9A27F2"/>
    <w:lvl w:ilvl="0" w:tplc="456A4D2C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5FB43C30"/>
    <w:multiLevelType w:val="hybridMultilevel"/>
    <w:tmpl w:val="C110F626"/>
    <w:lvl w:ilvl="0" w:tplc="74DCB21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67794FAA"/>
    <w:multiLevelType w:val="multilevel"/>
    <w:tmpl w:val="4D38D0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6C0D70F8"/>
    <w:multiLevelType w:val="hybridMultilevel"/>
    <w:tmpl w:val="392E1A52"/>
    <w:lvl w:ilvl="0" w:tplc="74DCB21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71F359D0"/>
    <w:multiLevelType w:val="hybridMultilevel"/>
    <w:tmpl w:val="B934A724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3">
    <w:nsid w:val="785E0064"/>
    <w:multiLevelType w:val="hybridMultilevel"/>
    <w:tmpl w:val="CFF46B1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A3D41A8"/>
    <w:multiLevelType w:val="hybridMultilevel"/>
    <w:tmpl w:val="1D269DB6"/>
    <w:lvl w:ilvl="0" w:tplc="CEEE030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13"/>
  </w:num>
  <w:num w:numId="5">
    <w:abstractNumId w:val="2"/>
  </w:num>
  <w:num w:numId="6">
    <w:abstractNumId w:val="14"/>
  </w:num>
  <w:num w:numId="7">
    <w:abstractNumId w:val="9"/>
  </w:num>
  <w:num w:numId="8">
    <w:abstractNumId w:val="11"/>
  </w:num>
  <w:num w:numId="9">
    <w:abstractNumId w:val="1"/>
  </w:num>
  <w:num w:numId="10">
    <w:abstractNumId w:val="12"/>
  </w:num>
  <w:num w:numId="11">
    <w:abstractNumId w:val="5"/>
  </w:num>
  <w:num w:numId="12">
    <w:abstractNumId w:val="7"/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6DF3"/>
    <w:rsid w:val="00041CAF"/>
    <w:rsid w:val="00081579"/>
    <w:rsid w:val="0009624E"/>
    <w:rsid w:val="000E5069"/>
    <w:rsid w:val="0014380D"/>
    <w:rsid w:val="001903B9"/>
    <w:rsid w:val="00212EEA"/>
    <w:rsid w:val="00246509"/>
    <w:rsid w:val="00246901"/>
    <w:rsid w:val="00271DF3"/>
    <w:rsid w:val="00294DD5"/>
    <w:rsid w:val="002F492A"/>
    <w:rsid w:val="003A2D75"/>
    <w:rsid w:val="003C4ED7"/>
    <w:rsid w:val="003E486F"/>
    <w:rsid w:val="004377A2"/>
    <w:rsid w:val="004E4B22"/>
    <w:rsid w:val="00503EC5"/>
    <w:rsid w:val="00543172"/>
    <w:rsid w:val="00551CCA"/>
    <w:rsid w:val="00551DCB"/>
    <w:rsid w:val="00570C22"/>
    <w:rsid w:val="0058721E"/>
    <w:rsid w:val="005D1F0E"/>
    <w:rsid w:val="00600F20"/>
    <w:rsid w:val="00604FA7"/>
    <w:rsid w:val="00674E30"/>
    <w:rsid w:val="006A6C2C"/>
    <w:rsid w:val="006E6C65"/>
    <w:rsid w:val="00751EEC"/>
    <w:rsid w:val="007E0F07"/>
    <w:rsid w:val="007E6A3F"/>
    <w:rsid w:val="00837017"/>
    <w:rsid w:val="00872008"/>
    <w:rsid w:val="008B7181"/>
    <w:rsid w:val="008D7FBC"/>
    <w:rsid w:val="00910903"/>
    <w:rsid w:val="00976BFA"/>
    <w:rsid w:val="00997E0B"/>
    <w:rsid w:val="009C7AE1"/>
    <w:rsid w:val="009D095A"/>
    <w:rsid w:val="00A0260E"/>
    <w:rsid w:val="00A725F8"/>
    <w:rsid w:val="00A85E79"/>
    <w:rsid w:val="00AA471B"/>
    <w:rsid w:val="00AD2531"/>
    <w:rsid w:val="00AE4A12"/>
    <w:rsid w:val="00B22D52"/>
    <w:rsid w:val="00B44D38"/>
    <w:rsid w:val="00BB6CF9"/>
    <w:rsid w:val="00BC006D"/>
    <w:rsid w:val="00C522CB"/>
    <w:rsid w:val="00CC62D0"/>
    <w:rsid w:val="00D36DF3"/>
    <w:rsid w:val="00D47C86"/>
    <w:rsid w:val="00D8115A"/>
    <w:rsid w:val="00D87F55"/>
    <w:rsid w:val="00D964D3"/>
    <w:rsid w:val="00DA0C6D"/>
    <w:rsid w:val="00E21841"/>
    <w:rsid w:val="00E27B44"/>
    <w:rsid w:val="00E509BD"/>
    <w:rsid w:val="00E96A04"/>
    <w:rsid w:val="00EA2B15"/>
    <w:rsid w:val="00EA4700"/>
    <w:rsid w:val="00EE6F38"/>
    <w:rsid w:val="00EF1058"/>
    <w:rsid w:val="00EF4A41"/>
    <w:rsid w:val="00F95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DF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41CAF"/>
    <w:pPr>
      <w:keepNext/>
      <w:widowControl/>
      <w:autoSpaceDE/>
      <w:autoSpaceDN/>
      <w:adjustRightInd/>
      <w:outlineLvl w:val="0"/>
    </w:pPr>
    <w:rPr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41CAF"/>
    <w:rPr>
      <w:rFonts w:ascii="Times New Roman" w:hAnsi="Times New Roman" w:cs="Times New Roman"/>
      <w:b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D36DF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6E6C6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041CAF"/>
    <w:pPr>
      <w:widowControl/>
      <w:autoSpaceDE/>
      <w:autoSpaceDN/>
      <w:adjustRightInd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41CAF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">
    <w:name w:val="Гипертекстовая ссылка"/>
    <w:basedOn w:val="DefaultParagraphFont"/>
    <w:uiPriority w:val="99"/>
    <w:rsid w:val="00041CAF"/>
    <w:rPr>
      <w:rFonts w:cs="Times New Roman"/>
      <w:color w:val="106BBE"/>
    </w:rPr>
  </w:style>
  <w:style w:type="character" w:customStyle="1" w:styleId="a0">
    <w:name w:val="Основной текст_"/>
    <w:basedOn w:val="DefaultParagraphFont"/>
    <w:link w:val="2"/>
    <w:uiPriority w:val="99"/>
    <w:locked/>
    <w:rsid w:val="00041CAF"/>
    <w:rPr>
      <w:rFonts w:cs="Times New Roman"/>
      <w:spacing w:val="9"/>
      <w:sz w:val="23"/>
      <w:szCs w:val="23"/>
      <w:shd w:val="clear" w:color="auto" w:fill="FFFFFF"/>
    </w:rPr>
  </w:style>
  <w:style w:type="paragraph" w:customStyle="1" w:styleId="2">
    <w:name w:val="Основной текст2"/>
    <w:basedOn w:val="Normal"/>
    <w:link w:val="a0"/>
    <w:uiPriority w:val="99"/>
    <w:rsid w:val="00041CAF"/>
    <w:pPr>
      <w:shd w:val="clear" w:color="auto" w:fill="FFFFFF"/>
      <w:autoSpaceDE/>
      <w:autoSpaceDN/>
      <w:adjustRightInd/>
      <w:spacing w:after="60" w:line="240" w:lineRule="atLeast"/>
      <w:jc w:val="center"/>
    </w:pPr>
    <w:rPr>
      <w:rFonts w:ascii="Calibri" w:eastAsia="Calibri" w:hAnsi="Calibri"/>
      <w:spacing w:val="9"/>
      <w:sz w:val="23"/>
      <w:szCs w:val="23"/>
      <w:shd w:val="clear" w:color="auto" w:fill="FFFFFF"/>
      <w:lang w:eastAsia="en-US"/>
    </w:rPr>
  </w:style>
  <w:style w:type="paragraph" w:customStyle="1" w:styleId="ConsPlusNormal">
    <w:name w:val="ConsPlusNormal"/>
    <w:uiPriority w:val="99"/>
    <w:rsid w:val="00041CA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1">
    <w:name w:val="Нормальный (таблица)"/>
    <w:basedOn w:val="Normal"/>
    <w:next w:val="Normal"/>
    <w:uiPriority w:val="99"/>
    <w:rsid w:val="00041CAF"/>
    <w:pPr>
      <w:jc w:val="both"/>
    </w:pPr>
    <w:rPr>
      <w:rFonts w:ascii="Arial" w:hAnsi="Arial" w:cs="Arial"/>
      <w:sz w:val="24"/>
      <w:szCs w:val="24"/>
    </w:rPr>
  </w:style>
  <w:style w:type="paragraph" w:customStyle="1" w:styleId="a2">
    <w:name w:val="Прижатый влево"/>
    <w:basedOn w:val="Normal"/>
    <w:next w:val="Normal"/>
    <w:uiPriority w:val="99"/>
    <w:rsid w:val="00041CAF"/>
    <w:rPr>
      <w:rFonts w:ascii="Arial" w:hAnsi="Arial"/>
      <w:sz w:val="24"/>
      <w:szCs w:val="24"/>
    </w:rPr>
  </w:style>
  <w:style w:type="paragraph" w:customStyle="1" w:styleId="a3">
    <w:name w:val="Обычный (таблица)"/>
    <w:basedOn w:val="Normal"/>
    <w:uiPriority w:val="99"/>
    <w:rsid w:val="00041CAF"/>
    <w:pPr>
      <w:widowControl/>
      <w:autoSpaceDE/>
      <w:autoSpaceDN/>
      <w:adjustRightInd/>
      <w:jc w:val="both"/>
    </w:pPr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rsid w:val="0054317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3509"/>
    <w:rPr>
      <w:rFonts w:ascii="Times New Roman" w:eastAsia="Times New Roman" w:hAnsi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54317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211</TotalTime>
  <Pages>16</Pages>
  <Words>5294</Words>
  <Characters>30180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mahinistka</cp:lastModifiedBy>
  <cp:revision>43</cp:revision>
  <cp:lastPrinted>2016-04-07T13:32:00Z</cp:lastPrinted>
  <dcterms:created xsi:type="dcterms:W3CDTF">2016-02-03T12:47:00Z</dcterms:created>
  <dcterms:modified xsi:type="dcterms:W3CDTF">2016-04-07T13:34:00Z</dcterms:modified>
</cp:coreProperties>
</file>